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05016ED3" w14:textId="77777777" w:rsidR="00583045" w:rsidRDefault="00583045" w:rsidP="00600DEC">
      <w:pPr>
        <w:spacing w:after="0" w:line="240" w:lineRule="auto"/>
        <w:rPr>
          <w:rFonts w:ascii="Arial Black" w:eastAsia="Calibri" w:hAnsi="Arial Black" w:cs="Calibri"/>
          <w:b/>
          <w:bCs/>
          <w:sz w:val="40"/>
          <w:szCs w:val="40"/>
          <w:lang w:eastAsia="en-GB"/>
        </w:rPr>
      </w:pPr>
    </w:p>
    <w:p w14:paraId="1A9363D9" w14:textId="7055B57C" w:rsidR="00583045"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 xml:space="preserve">C Y N G O R </w:t>
      </w:r>
      <w:r>
        <w:rPr>
          <w:rFonts w:ascii="Arial Black" w:hAnsi="Arial Black"/>
          <w:b/>
          <w:bCs/>
          <w:sz w:val="40"/>
          <w:szCs w:val="40"/>
          <w:lang w:eastAsia="en-GB"/>
        </w:rPr>
        <w:t xml:space="preserve"> </w:t>
      </w:r>
      <w:r w:rsidRPr="00A503B6">
        <w:rPr>
          <w:rFonts w:ascii="Arial Black" w:hAnsi="Arial Black"/>
          <w:b/>
          <w:bCs/>
          <w:sz w:val="40"/>
          <w:szCs w:val="40"/>
          <w:lang w:eastAsia="en-GB"/>
        </w:rPr>
        <w:t xml:space="preserve"> T R E F  </w:t>
      </w:r>
      <w:r>
        <w:rPr>
          <w:rFonts w:ascii="Arial Black" w:hAnsi="Arial Black"/>
          <w:b/>
          <w:bCs/>
          <w:sz w:val="40"/>
          <w:szCs w:val="40"/>
          <w:lang w:eastAsia="en-GB"/>
        </w:rPr>
        <w:t xml:space="preserve"> </w:t>
      </w:r>
      <w:r w:rsidRPr="00A503B6">
        <w:rPr>
          <w:rFonts w:ascii="Arial Black" w:hAnsi="Arial Black"/>
          <w:b/>
          <w:bCs/>
          <w:sz w:val="40"/>
          <w:szCs w:val="40"/>
          <w:lang w:eastAsia="en-GB"/>
        </w:rPr>
        <w:t>C A E R F F I L I</w:t>
      </w:r>
    </w:p>
    <w:p w14:paraId="37FDE353" w14:textId="5492E4B5" w:rsidR="00600DEC" w:rsidRPr="00392A0B" w:rsidRDefault="00583045" w:rsidP="00392A0B">
      <w:pPr>
        <w:spacing w:after="0" w:line="240" w:lineRule="auto"/>
        <w:jc w:val="center"/>
        <w:rPr>
          <w:rFonts w:ascii="Arial Black" w:eastAsia="Calibri" w:hAnsi="Arial Black" w:cs="Calibri"/>
          <w:b/>
          <w:bCs/>
          <w:sz w:val="40"/>
          <w:szCs w:val="40"/>
          <w:lang w:eastAsia="en-GB"/>
        </w:rPr>
      </w:pPr>
      <w:r w:rsidRPr="00A503B6">
        <w:rPr>
          <w:rFonts w:ascii="Arial Black" w:hAnsi="Arial Black"/>
          <w:b/>
          <w:bCs/>
          <w:sz w:val="40"/>
          <w:szCs w:val="40"/>
          <w:lang w:eastAsia="en-GB"/>
        </w:rPr>
        <w:t>C A E R F F I L I</w:t>
      </w:r>
      <w:r>
        <w:rPr>
          <w:rFonts w:ascii="Arial Black" w:eastAsia="Calibri" w:hAnsi="Arial Black" w:cs="Calibri"/>
          <w:b/>
          <w:bCs/>
          <w:sz w:val="40"/>
          <w:szCs w:val="40"/>
          <w:lang w:eastAsia="en-GB"/>
        </w:rPr>
        <w:t xml:space="preserve">  </w:t>
      </w:r>
      <w:r w:rsidR="00E03E8A">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 xml:space="preserve">T O W N  </w:t>
      </w:r>
      <w:r w:rsidR="00C910A9">
        <w:rPr>
          <w:rFonts w:ascii="Arial Black" w:eastAsia="Calibri" w:hAnsi="Arial Black" w:cs="Calibri"/>
          <w:b/>
          <w:bCs/>
          <w:sz w:val="40"/>
          <w:szCs w:val="40"/>
          <w:lang w:eastAsia="en-GB"/>
        </w:rPr>
        <w:t xml:space="preserve"> </w:t>
      </w:r>
      <w:r w:rsidR="00600DEC" w:rsidRPr="00A503B6">
        <w:rPr>
          <w:rFonts w:ascii="Arial Black" w:eastAsia="Calibri" w:hAnsi="Arial Black" w:cs="Calibri"/>
          <w:b/>
          <w:bCs/>
          <w:sz w:val="40"/>
          <w:szCs w:val="40"/>
          <w:lang w:eastAsia="en-GB"/>
        </w:rPr>
        <w:t>C O U N C I L</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4E1325E5" w14:textId="35A45A84" w:rsidR="00CF042C" w:rsidRPr="00600DEC" w:rsidRDefault="00CF042C" w:rsidP="00CF042C">
      <w:pPr>
        <w:spacing w:after="0" w:line="240" w:lineRule="auto"/>
        <w:ind w:left="-567"/>
        <w:rPr>
          <w:rFonts w:eastAsia="Calibri"/>
          <w:b/>
          <w:bCs/>
          <w:u w:val="single"/>
          <w:lang w:eastAsia="en-GB"/>
        </w:rPr>
      </w:pPr>
      <w:r w:rsidRPr="00600DEC">
        <w:rPr>
          <w:rFonts w:eastAsia="Calibri"/>
          <w:b/>
          <w:bCs/>
          <w:lang w:eastAsia="en-GB"/>
        </w:rPr>
        <w:t>CLERC Y DREF:</w:t>
      </w:r>
      <w:r w:rsidRPr="00CF042C">
        <w:rPr>
          <w:rFonts w:eastAsia="Calibri"/>
          <w:b/>
          <w:bCs/>
          <w:lang w:eastAsia="en-GB"/>
        </w:rPr>
        <w:t xml:space="preserve"> </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MA</w:t>
      </w:r>
      <w:r w:rsidR="006C5E09">
        <w:rPr>
          <w:rFonts w:eastAsia="Calibri"/>
          <w:b/>
          <w:bCs/>
          <w:lang w:eastAsia="en-GB"/>
        </w:rPr>
        <w:t>ER</w:t>
      </w:r>
      <w:r>
        <w:rPr>
          <w:rFonts w:eastAsia="Calibri"/>
          <w:b/>
          <w:bCs/>
          <w:lang w:eastAsia="en-GB"/>
        </w:rPr>
        <w:t xml:space="preserve"> </w:t>
      </w:r>
      <w:r w:rsidRPr="00600DEC">
        <w:rPr>
          <w:rFonts w:eastAsia="Calibri"/>
          <w:b/>
          <w:bCs/>
          <w:lang w:eastAsia="en-GB"/>
        </w:rPr>
        <w:t>Y DREF:</w:t>
      </w:r>
    </w:p>
    <w:p w14:paraId="2D9A21B2" w14:textId="3051DFEF" w:rsidR="00AA7A74" w:rsidRDefault="000B544F" w:rsidP="00AA7A74">
      <w:pPr>
        <w:spacing w:after="0" w:line="240" w:lineRule="auto"/>
        <w:ind w:left="-567"/>
        <w:rPr>
          <w:rFonts w:eastAsia="Calibri"/>
          <w:b/>
          <w:bCs/>
          <w:lang w:eastAsia="en-GB"/>
        </w:rPr>
      </w:pPr>
      <w:r w:rsidRPr="00600DEC">
        <w:rPr>
          <w:rFonts w:eastAsia="Calibri"/>
          <w:b/>
          <w:bCs/>
          <w:lang w:eastAsia="en-GB"/>
        </w:rPr>
        <w:t>TOWN CLERK:</w:t>
      </w:r>
      <w:r w:rsidRPr="00600DEC">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881EF5">
        <w:rPr>
          <w:rFonts w:eastAsia="Calibri"/>
          <w:b/>
          <w:bCs/>
          <w:lang w:eastAsia="en-GB"/>
        </w:rPr>
        <w:t xml:space="preserve">     </w:t>
      </w:r>
      <w:r w:rsidRPr="00600DEC">
        <w:rPr>
          <w:rFonts w:eastAsia="Calibri"/>
          <w:b/>
          <w:bCs/>
          <w:lang w:eastAsia="en-GB"/>
        </w:rPr>
        <w:t xml:space="preserve">TOWN MAYOR: </w:t>
      </w:r>
    </w:p>
    <w:p w14:paraId="5D128C27" w14:textId="2578D353" w:rsidR="00AA7A74" w:rsidRDefault="00AA7A74" w:rsidP="00AA7A74">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00600DEC" w:rsidRPr="00600DEC">
        <w:rPr>
          <w:rFonts w:eastAsia="Calibri"/>
          <w:b/>
          <w:bCs/>
          <w:lang w:eastAsia="en-GB"/>
        </w:rPr>
        <w:tab/>
        <w:t xml:space="preserve">       </w:t>
      </w:r>
      <w:r w:rsidR="00600DEC">
        <w:rPr>
          <w:rFonts w:eastAsia="Calibri"/>
          <w:b/>
          <w:bCs/>
          <w:lang w:eastAsia="en-GB"/>
        </w:rPr>
        <w:t xml:space="preserve">         </w:t>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881EF5">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 Prew</w:t>
      </w:r>
    </w:p>
    <w:p w14:paraId="45CBF862" w14:textId="77777777" w:rsidR="00CE3CA2" w:rsidRDefault="00CE3CA2" w:rsidP="00AA7A74">
      <w:pPr>
        <w:spacing w:after="0" w:line="240" w:lineRule="auto"/>
        <w:ind w:hanging="567"/>
        <w:rPr>
          <w:rFonts w:eastAsia="Calibri"/>
          <w:b/>
          <w:bCs/>
          <w:lang w:eastAsia="en-GB"/>
        </w:rPr>
      </w:pPr>
    </w:p>
    <w:p w14:paraId="758FBF46" w14:textId="762320C2" w:rsidR="00CE3CA2" w:rsidRPr="00DC439D" w:rsidRDefault="00CE3CA2" w:rsidP="00AA7A74">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2C4B24">
        <w:rPr>
          <w:rFonts w:eastAsia="Calibri"/>
          <w:b/>
          <w:bCs/>
          <w:lang w:eastAsia="en-GB"/>
        </w:rPr>
        <w:t xml:space="preserve"> </w:t>
      </w:r>
      <w:r w:rsidR="00632619">
        <w:rPr>
          <w:rFonts w:eastAsia="Calibri"/>
          <w:b/>
          <w:bCs/>
          <w:lang w:eastAsia="en-GB"/>
        </w:rPr>
        <w:t xml:space="preserve">   </w:t>
      </w:r>
      <w:r w:rsidR="002C4B24">
        <w:rPr>
          <w:rFonts w:eastAsia="Calibri"/>
          <w:b/>
          <w:bCs/>
          <w:lang w:eastAsia="en-GB"/>
        </w:rPr>
        <w:t xml:space="preserve"> </w:t>
      </w:r>
      <w:r w:rsidR="00DC439D" w:rsidRPr="00DC439D">
        <w:rPr>
          <w:rFonts w:eastAsia="Calibri"/>
          <w:lang w:eastAsia="en-GB"/>
        </w:rPr>
        <w:t>9</w:t>
      </w:r>
      <w:r w:rsidR="00DC439D" w:rsidRPr="00DC439D">
        <w:rPr>
          <w:rFonts w:eastAsia="Calibri"/>
          <w:vertAlign w:val="superscript"/>
          <w:lang w:eastAsia="en-GB"/>
        </w:rPr>
        <w:t>th</w:t>
      </w:r>
      <w:r w:rsidR="00DC439D" w:rsidRPr="00DC439D">
        <w:rPr>
          <w:rFonts w:eastAsia="Calibri"/>
          <w:lang w:eastAsia="en-GB"/>
        </w:rPr>
        <w:t xml:space="preserve"> October 2023</w:t>
      </w:r>
    </w:p>
    <w:p w14:paraId="74C0A81B" w14:textId="77777777" w:rsidR="00DD3E26" w:rsidRDefault="00DD3E26" w:rsidP="00AA7A74">
      <w:pPr>
        <w:spacing w:after="0" w:line="240" w:lineRule="auto"/>
        <w:ind w:hanging="567"/>
        <w:rPr>
          <w:rFonts w:eastAsia="Calibri"/>
          <w:b/>
          <w:bCs/>
          <w:lang w:eastAsia="en-GB"/>
        </w:rPr>
      </w:pPr>
    </w:p>
    <w:p w14:paraId="7C322491" w14:textId="6FB7DEA9" w:rsidR="00DD3E26" w:rsidRPr="00DD3E26" w:rsidRDefault="00DD3E26" w:rsidP="00DD3E26">
      <w:pPr>
        <w:spacing w:after="0" w:line="240" w:lineRule="auto"/>
        <w:ind w:left="-567"/>
        <w:rPr>
          <w:rFonts w:eastAsia="Calibri"/>
          <w:b/>
          <w:bCs/>
          <w:lang w:eastAsia="en-GB"/>
        </w:rPr>
      </w:pPr>
      <w:r w:rsidRPr="00DD3E26">
        <w:rPr>
          <w:rFonts w:eastAsia="Calibri"/>
          <w:lang w:eastAsia="en-GB"/>
        </w:rPr>
        <w:t>An</w:t>
      </w:r>
      <w:r w:rsidRPr="00DD3E26">
        <w:rPr>
          <w:rFonts w:eastAsia="Calibri"/>
          <w:b/>
          <w:bCs/>
          <w:lang w:eastAsia="en-GB"/>
        </w:rPr>
        <w:t xml:space="preserve"> Ordinary Meeting </w:t>
      </w:r>
      <w:r w:rsidRPr="00DD3E26">
        <w:rPr>
          <w:rFonts w:eastAsia="Calibri"/>
          <w:lang w:eastAsia="en-GB"/>
        </w:rPr>
        <w:t>of the</w:t>
      </w:r>
      <w:r w:rsidRPr="00DD3E26">
        <w:rPr>
          <w:rFonts w:eastAsia="Calibri"/>
          <w:b/>
          <w:bCs/>
          <w:lang w:eastAsia="en-GB"/>
        </w:rPr>
        <w:t xml:space="preserve"> Caerphilly Town Council </w:t>
      </w:r>
      <w:r w:rsidRPr="00DD3E26">
        <w:rPr>
          <w:rFonts w:eastAsia="Calibri"/>
          <w:lang w:eastAsia="en-GB"/>
        </w:rPr>
        <w:t>will be held on</w:t>
      </w:r>
      <w:r w:rsidRPr="00DD3E26">
        <w:rPr>
          <w:rFonts w:eastAsia="Calibri"/>
          <w:b/>
          <w:bCs/>
          <w:lang w:eastAsia="en-GB"/>
        </w:rPr>
        <w:t xml:space="preserve"> </w:t>
      </w:r>
      <w:r w:rsidR="00DC439D">
        <w:rPr>
          <w:rFonts w:eastAsia="Calibri"/>
          <w:b/>
          <w:bCs/>
          <w:lang w:eastAsia="en-GB"/>
        </w:rPr>
        <w:t>Monday 16</w:t>
      </w:r>
      <w:r w:rsidR="00DC439D" w:rsidRPr="00DC439D">
        <w:rPr>
          <w:rFonts w:eastAsia="Calibri"/>
          <w:b/>
          <w:bCs/>
          <w:vertAlign w:val="superscript"/>
          <w:lang w:eastAsia="en-GB"/>
        </w:rPr>
        <w:t>th</w:t>
      </w:r>
      <w:r w:rsidR="00DC439D">
        <w:rPr>
          <w:rFonts w:eastAsia="Calibri"/>
          <w:b/>
          <w:bCs/>
          <w:lang w:eastAsia="en-GB"/>
        </w:rPr>
        <w:t xml:space="preserve"> October</w:t>
      </w:r>
      <w:r w:rsidR="00115795">
        <w:rPr>
          <w:rFonts w:eastAsia="Calibri"/>
          <w:b/>
          <w:bCs/>
          <w:lang w:eastAsia="en-GB"/>
        </w:rPr>
        <w:t xml:space="preserve"> 2023 </w:t>
      </w:r>
      <w:r w:rsidRPr="00DD3E26">
        <w:rPr>
          <w:rFonts w:eastAsia="Calibri"/>
          <w:lang w:eastAsia="en-GB"/>
        </w:rPr>
        <w:t xml:space="preserve">at </w:t>
      </w:r>
      <w:r w:rsidRPr="00DD3E26">
        <w:rPr>
          <w:rFonts w:eastAsia="Calibri"/>
          <w:b/>
          <w:bCs/>
          <w:lang w:eastAsia="en-GB"/>
        </w:rPr>
        <w:t xml:space="preserve">6.30 pm </w:t>
      </w:r>
      <w:r w:rsidRPr="00DD3E26">
        <w:rPr>
          <w:rFonts w:eastAsia="Calibri"/>
          <w:lang w:eastAsia="en-GB"/>
        </w:rPr>
        <w:t>by</w:t>
      </w:r>
      <w:r w:rsidRPr="00DD3E26">
        <w:rPr>
          <w:rFonts w:eastAsia="Calibri"/>
          <w:b/>
          <w:bCs/>
          <w:lang w:eastAsia="en-GB"/>
        </w:rPr>
        <w:t xml:space="preserve"> </w:t>
      </w:r>
      <w:r w:rsidR="00115795">
        <w:rPr>
          <w:rFonts w:eastAsia="Calibri"/>
          <w:b/>
          <w:bCs/>
          <w:lang w:eastAsia="en-GB"/>
        </w:rPr>
        <w:t>Multi Location</w:t>
      </w:r>
    </w:p>
    <w:p w14:paraId="2AB1C464" w14:textId="77777777" w:rsidR="00DD3E26" w:rsidRPr="00DD3E26" w:rsidRDefault="00DD3E26" w:rsidP="00DD3E26">
      <w:pPr>
        <w:spacing w:after="0" w:line="240" w:lineRule="auto"/>
        <w:ind w:left="-567"/>
        <w:rPr>
          <w:rFonts w:eastAsia="Calibri"/>
          <w:b/>
          <w:bCs/>
          <w:lang w:eastAsia="en-GB"/>
        </w:rPr>
      </w:pPr>
    </w:p>
    <w:p w14:paraId="00C7F198"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Any Member requiring further information on any item should contact me before the Meeting.</w:t>
      </w:r>
    </w:p>
    <w:p w14:paraId="118C0FB7" w14:textId="77777777" w:rsidR="00DD3E26" w:rsidRPr="00DD3E26" w:rsidRDefault="00DD3E26" w:rsidP="00DD3E26">
      <w:pPr>
        <w:spacing w:after="0" w:line="240" w:lineRule="auto"/>
        <w:ind w:left="-567"/>
        <w:rPr>
          <w:rFonts w:eastAsia="Calibri"/>
          <w:lang w:eastAsia="en-GB"/>
        </w:rPr>
      </w:pPr>
    </w:p>
    <w:p w14:paraId="45439B80" w14:textId="77777777" w:rsidR="00DD3E26" w:rsidRPr="00DD3E26" w:rsidRDefault="00DD3E26" w:rsidP="00DD3E26">
      <w:pPr>
        <w:spacing w:after="0" w:line="240" w:lineRule="auto"/>
        <w:ind w:left="-567"/>
        <w:rPr>
          <w:rFonts w:eastAsia="Calibri"/>
          <w:lang w:eastAsia="en-GB"/>
        </w:rPr>
      </w:pPr>
    </w:p>
    <w:p w14:paraId="4DB14F6F"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Phil Davy</w:t>
      </w:r>
    </w:p>
    <w:p w14:paraId="45557003" w14:textId="64D300B6" w:rsidR="000D5D71" w:rsidRPr="00DD3E26" w:rsidRDefault="00DD3E26" w:rsidP="009D279D">
      <w:pPr>
        <w:spacing w:after="0" w:line="240" w:lineRule="auto"/>
        <w:ind w:left="-567"/>
        <w:rPr>
          <w:rFonts w:eastAsia="Calibri"/>
          <w:u w:val="single"/>
          <w:lang w:eastAsia="en-GB"/>
        </w:rPr>
      </w:pPr>
      <w:r w:rsidRPr="00DD3E26">
        <w:rPr>
          <w:rFonts w:eastAsia="Calibri"/>
          <w:u w:val="single"/>
          <w:lang w:eastAsia="en-GB"/>
        </w:rPr>
        <w:t>Town Clerk</w:t>
      </w:r>
    </w:p>
    <w:p w14:paraId="2E7047C9" w14:textId="77777777" w:rsidR="00DD3E26" w:rsidRPr="00DD3E26" w:rsidRDefault="00DD3E26" w:rsidP="00DD3E26">
      <w:pPr>
        <w:spacing w:after="0" w:line="240" w:lineRule="auto"/>
        <w:ind w:left="-567"/>
        <w:rPr>
          <w:rFonts w:eastAsia="Calibri"/>
          <w:b/>
          <w:bCs/>
          <w:lang w:eastAsia="en-GB"/>
        </w:rPr>
      </w:pPr>
    </w:p>
    <w:p w14:paraId="247EA5F7" w14:textId="66C2DBB6" w:rsidR="00DD3E26" w:rsidRDefault="009D279D" w:rsidP="00DD3E26">
      <w:pPr>
        <w:spacing w:after="0" w:line="240" w:lineRule="auto"/>
        <w:rPr>
          <w:rFonts w:eastAsia="Calibri"/>
          <w:lang w:eastAsia="en-GB"/>
        </w:rPr>
      </w:pPr>
      <w:r>
        <w:rPr>
          <w:rFonts w:eastAsia="Calibri"/>
          <w:lang w:eastAsia="en-GB"/>
        </w:rPr>
        <w:t xml:space="preserve">Prior to the start of the meeting </w:t>
      </w:r>
      <w:r w:rsidR="00C03BED">
        <w:rPr>
          <w:rFonts w:eastAsia="Calibri"/>
          <w:lang w:eastAsia="en-GB"/>
        </w:rPr>
        <w:t>P Hudson, Business Enterprise and Renewal Team Manager</w:t>
      </w:r>
      <w:r w:rsidR="00C75AF5">
        <w:rPr>
          <w:rFonts w:eastAsia="Calibri"/>
          <w:lang w:eastAsia="en-GB"/>
        </w:rPr>
        <w:t xml:space="preserve">, and J Hillier Raikes, Town Centre Manager </w:t>
      </w:r>
      <w:r w:rsidR="00F35DBF">
        <w:rPr>
          <w:rFonts w:eastAsia="Calibri"/>
          <w:lang w:eastAsia="en-GB"/>
        </w:rPr>
        <w:t>from CCBC will attend to discuss engagement with the business community.</w:t>
      </w:r>
    </w:p>
    <w:p w14:paraId="06EEEA6B" w14:textId="77777777" w:rsidR="00632619" w:rsidRPr="009D279D" w:rsidRDefault="00632619" w:rsidP="00DD3E26">
      <w:pPr>
        <w:spacing w:after="0" w:line="240" w:lineRule="auto"/>
        <w:rPr>
          <w:rFonts w:eastAsia="Calibri"/>
          <w:lang w:eastAsia="en-GB"/>
        </w:rPr>
      </w:pPr>
    </w:p>
    <w:p w14:paraId="29B1B432" w14:textId="77777777" w:rsidR="00DD3E26" w:rsidRPr="00DD3E26" w:rsidRDefault="00DD3E26" w:rsidP="00DD3E26">
      <w:pPr>
        <w:spacing w:after="0" w:line="240" w:lineRule="auto"/>
        <w:jc w:val="center"/>
        <w:rPr>
          <w:rFonts w:eastAsia="Calibri"/>
          <w:b/>
          <w:bCs/>
          <w:sz w:val="40"/>
          <w:szCs w:val="40"/>
          <w:lang w:eastAsia="en-GB"/>
        </w:rPr>
      </w:pPr>
      <w:proofErr w:type="gramStart"/>
      <w:r w:rsidRPr="00DD3E26">
        <w:rPr>
          <w:rFonts w:eastAsia="Calibri"/>
          <w:b/>
          <w:bCs/>
          <w:sz w:val="40"/>
          <w:szCs w:val="40"/>
          <w:lang w:eastAsia="en-GB"/>
        </w:rPr>
        <w:t>A  G</w:t>
      </w:r>
      <w:proofErr w:type="gramEnd"/>
      <w:r w:rsidRPr="00DD3E26">
        <w:rPr>
          <w:rFonts w:eastAsia="Calibri"/>
          <w:b/>
          <w:bCs/>
          <w:sz w:val="40"/>
          <w:szCs w:val="40"/>
          <w:lang w:eastAsia="en-GB"/>
        </w:rPr>
        <w:t xml:space="preserve">  E  N  D  A</w:t>
      </w:r>
    </w:p>
    <w:p w14:paraId="215AB63C" w14:textId="77777777" w:rsidR="00DD3E26" w:rsidRPr="00DD3E26" w:rsidRDefault="00DD3E26" w:rsidP="00DD3E26">
      <w:pPr>
        <w:spacing w:after="0" w:line="240" w:lineRule="auto"/>
        <w:jc w:val="center"/>
        <w:rPr>
          <w:rFonts w:eastAsia="Calibri"/>
          <w:b/>
          <w:bCs/>
          <w:lang w:eastAsia="en-GB"/>
        </w:rPr>
      </w:pPr>
    </w:p>
    <w:p w14:paraId="300DEDFF" w14:textId="77777777" w:rsidR="00DD3E26" w:rsidRPr="00DD3E26" w:rsidRDefault="00DD3E26" w:rsidP="00DD3E26">
      <w:pPr>
        <w:spacing w:after="0" w:line="240" w:lineRule="auto"/>
        <w:jc w:val="center"/>
        <w:rPr>
          <w:rFonts w:eastAsia="Calibri"/>
          <w:b/>
          <w:bCs/>
          <w:lang w:eastAsia="en-GB"/>
        </w:rPr>
      </w:pPr>
    </w:p>
    <w:p w14:paraId="21700D15"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1.</w:t>
      </w:r>
      <w:r w:rsidRPr="00DD3E26">
        <w:rPr>
          <w:rFonts w:eastAsia="Calibri"/>
          <w:lang w:eastAsia="en-GB"/>
        </w:rPr>
        <w:tab/>
        <w:t>To note Members’ attendance and to receive any apologies for absence.</w:t>
      </w:r>
    </w:p>
    <w:p w14:paraId="62B29001" w14:textId="77777777" w:rsidR="00DD3E26" w:rsidRPr="00DD3E26" w:rsidRDefault="00DD3E26" w:rsidP="00DD3E26">
      <w:pPr>
        <w:spacing w:after="0" w:line="240" w:lineRule="auto"/>
        <w:ind w:left="-567"/>
        <w:rPr>
          <w:rFonts w:eastAsia="Calibri"/>
          <w:lang w:eastAsia="en-GB"/>
        </w:rPr>
      </w:pPr>
    </w:p>
    <w:p w14:paraId="774B6B19"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2.</w:t>
      </w:r>
      <w:r w:rsidRPr="00DD3E26">
        <w:rPr>
          <w:rFonts w:eastAsia="Calibri"/>
          <w:lang w:eastAsia="en-GB"/>
        </w:rPr>
        <w:tab/>
        <w:t>Declarations of Interest in any item.</w:t>
      </w:r>
    </w:p>
    <w:p w14:paraId="23589E23" w14:textId="77777777" w:rsidR="00DD3E26" w:rsidRPr="00DD3E26" w:rsidRDefault="00DD3E26" w:rsidP="00DD3E26">
      <w:pPr>
        <w:spacing w:after="0" w:line="240" w:lineRule="auto"/>
        <w:ind w:left="-567"/>
        <w:rPr>
          <w:rFonts w:eastAsia="Calibri"/>
          <w:lang w:eastAsia="en-GB"/>
        </w:rPr>
      </w:pPr>
    </w:p>
    <w:p w14:paraId="19B76887"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3.</w:t>
      </w:r>
      <w:r w:rsidRPr="00DD3E26">
        <w:rPr>
          <w:rFonts w:eastAsia="Calibri"/>
          <w:lang w:eastAsia="en-GB"/>
        </w:rPr>
        <w:tab/>
        <w:t xml:space="preserve">To receive and if thought fit to confirm the Minutes of the Ordinary Council Meeting </w:t>
      </w:r>
    </w:p>
    <w:p w14:paraId="2C31C548" w14:textId="58F0783D" w:rsidR="00DD3E26" w:rsidRPr="00DD3E26" w:rsidRDefault="00DD3E26" w:rsidP="00DD3E26">
      <w:pPr>
        <w:spacing w:after="0" w:line="240" w:lineRule="auto"/>
        <w:ind w:left="-567" w:firstLine="567"/>
        <w:rPr>
          <w:rFonts w:eastAsia="Calibri"/>
          <w:lang w:eastAsia="en-GB"/>
        </w:rPr>
      </w:pPr>
      <w:r w:rsidRPr="00DD3E26">
        <w:rPr>
          <w:rFonts w:eastAsia="Calibri"/>
          <w:lang w:eastAsia="en-GB"/>
        </w:rPr>
        <w:t>held on</w:t>
      </w:r>
      <w:r w:rsidR="00E7697A">
        <w:rPr>
          <w:rFonts w:eastAsia="Calibri"/>
          <w:lang w:eastAsia="en-GB"/>
        </w:rPr>
        <w:t xml:space="preserve"> Monday 18</w:t>
      </w:r>
      <w:r w:rsidR="00E7697A" w:rsidRPr="00E7697A">
        <w:rPr>
          <w:rFonts w:eastAsia="Calibri"/>
          <w:vertAlign w:val="superscript"/>
          <w:lang w:eastAsia="en-GB"/>
        </w:rPr>
        <w:t>th</w:t>
      </w:r>
      <w:r w:rsidR="00E7697A">
        <w:rPr>
          <w:rFonts w:eastAsia="Calibri"/>
          <w:lang w:eastAsia="en-GB"/>
        </w:rPr>
        <w:t xml:space="preserve"> September 2023</w:t>
      </w:r>
      <w:r w:rsidR="00F15565">
        <w:rPr>
          <w:rFonts w:eastAsia="Calibri"/>
          <w:lang w:eastAsia="en-GB"/>
        </w:rPr>
        <w:t>.</w:t>
      </w:r>
      <w:r w:rsidRPr="00DD3E26">
        <w:rPr>
          <w:rFonts w:eastAsia="Calibri"/>
          <w:lang w:eastAsia="en-GB"/>
        </w:rPr>
        <w:tab/>
      </w:r>
      <w:r w:rsidRPr="00DD3E26">
        <w:rPr>
          <w:rFonts w:eastAsia="Calibri"/>
          <w:lang w:eastAsia="en-GB"/>
        </w:rPr>
        <w:tab/>
      </w:r>
      <w:r w:rsidRPr="00DD3E26">
        <w:rPr>
          <w:rFonts w:eastAsia="Calibri"/>
          <w:lang w:eastAsia="en-GB"/>
        </w:rPr>
        <w:tab/>
        <w:t xml:space="preserve">. </w:t>
      </w:r>
    </w:p>
    <w:p w14:paraId="0C6A2484" w14:textId="77777777" w:rsidR="00DD3E26" w:rsidRPr="00DD3E26" w:rsidRDefault="00DD3E26" w:rsidP="00DD3E26">
      <w:pPr>
        <w:spacing w:after="0" w:line="240" w:lineRule="auto"/>
        <w:ind w:left="-567"/>
        <w:rPr>
          <w:rFonts w:eastAsia="Calibri"/>
          <w:lang w:eastAsia="en-GB"/>
        </w:rPr>
      </w:pPr>
    </w:p>
    <w:p w14:paraId="5F0788C2"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4.</w:t>
      </w:r>
      <w:r w:rsidRPr="00DD3E26">
        <w:rPr>
          <w:rFonts w:eastAsia="Calibri"/>
          <w:lang w:eastAsia="en-GB"/>
        </w:rPr>
        <w:tab/>
        <w:t xml:space="preserve">Matters arising from the Minutes if not covered by the </w:t>
      </w:r>
      <w:proofErr w:type="gramStart"/>
      <w:r w:rsidRPr="00DD3E26">
        <w:rPr>
          <w:rFonts w:eastAsia="Calibri"/>
          <w:lang w:eastAsia="en-GB"/>
        </w:rPr>
        <w:t>Agenda</w:t>
      </w:r>
      <w:proofErr w:type="gramEnd"/>
      <w:r w:rsidRPr="00DD3E26">
        <w:rPr>
          <w:rFonts w:eastAsia="Calibri"/>
          <w:lang w:eastAsia="en-GB"/>
        </w:rPr>
        <w:t>.</w:t>
      </w:r>
    </w:p>
    <w:p w14:paraId="3F166C25" w14:textId="77777777" w:rsidR="00DD3E26" w:rsidRPr="00DD3E26" w:rsidRDefault="00DD3E26" w:rsidP="00DD3E26">
      <w:pPr>
        <w:spacing w:after="0" w:line="240" w:lineRule="auto"/>
        <w:ind w:left="-567"/>
        <w:rPr>
          <w:rFonts w:eastAsia="Calibri"/>
          <w:lang w:eastAsia="en-GB"/>
        </w:rPr>
      </w:pPr>
    </w:p>
    <w:p w14:paraId="5A3F8FF9" w14:textId="77777777" w:rsidR="00DD3E26" w:rsidRPr="00DD3E26" w:rsidRDefault="00DD3E26" w:rsidP="00DD3E26">
      <w:pPr>
        <w:spacing w:after="0" w:line="240" w:lineRule="auto"/>
        <w:ind w:left="-567"/>
        <w:rPr>
          <w:rFonts w:eastAsia="Calibri"/>
          <w:b/>
          <w:bCs/>
          <w:u w:val="single"/>
          <w:lang w:eastAsia="en-GB"/>
        </w:rPr>
      </w:pPr>
      <w:r w:rsidRPr="00DD3E26">
        <w:rPr>
          <w:rFonts w:eastAsia="Calibri"/>
          <w:lang w:eastAsia="en-GB"/>
        </w:rPr>
        <w:t>5.</w:t>
      </w:r>
      <w:r w:rsidRPr="00DD3E26">
        <w:rPr>
          <w:rFonts w:eastAsia="Calibri"/>
          <w:lang w:eastAsia="en-GB"/>
        </w:rPr>
        <w:tab/>
      </w:r>
      <w:r w:rsidRPr="00DD3E26">
        <w:rPr>
          <w:rFonts w:eastAsia="Calibri"/>
          <w:b/>
          <w:bCs/>
          <w:u w:val="single"/>
          <w:lang w:eastAsia="en-GB"/>
        </w:rPr>
        <w:t>COMMUNITY SAFETY MATTERS</w:t>
      </w:r>
    </w:p>
    <w:p w14:paraId="538316B4" w14:textId="77777777" w:rsidR="00DD3E26" w:rsidRPr="00DD3E26" w:rsidRDefault="00DD3E26" w:rsidP="00DD3E26">
      <w:pPr>
        <w:spacing w:after="0" w:line="240" w:lineRule="auto"/>
        <w:ind w:left="-567"/>
        <w:rPr>
          <w:rFonts w:eastAsia="Calibri"/>
          <w:lang w:eastAsia="en-GB"/>
        </w:rPr>
      </w:pPr>
      <w:r w:rsidRPr="00DD3E26">
        <w:rPr>
          <w:rFonts w:eastAsia="Calibri"/>
          <w:lang w:eastAsia="en-GB"/>
        </w:rPr>
        <w:tab/>
      </w:r>
    </w:p>
    <w:p w14:paraId="670AC9A9" w14:textId="77777777" w:rsidR="00DD3E26" w:rsidRPr="00DD3E26" w:rsidRDefault="00DD3E26" w:rsidP="00DD3E26">
      <w:pPr>
        <w:spacing w:after="0" w:line="240" w:lineRule="auto"/>
        <w:ind w:left="-567"/>
        <w:rPr>
          <w:rFonts w:eastAsia="Calibri"/>
          <w:b/>
          <w:bCs/>
          <w:u w:val="single"/>
          <w:lang w:eastAsia="en-GB"/>
        </w:rPr>
      </w:pPr>
      <w:r w:rsidRPr="00DD3E26">
        <w:rPr>
          <w:rFonts w:eastAsia="Calibri"/>
          <w:lang w:eastAsia="en-GB"/>
        </w:rPr>
        <w:t>6.</w:t>
      </w:r>
      <w:r w:rsidRPr="00DD3E26">
        <w:rPr>
          <w:rFonts w:eastAsia="Calibri"/>
          <w:lang w:eastAsia="en-GB"/>
        </w:rPr>
        <w:tab/>
      </w:r>
      <w:r w:rsidRPr="00DD3E26">
        <w:rPr>
          <w:rFonts w:eastAsia="Calibri"/>
          <w:b/>
          <w:bCs/>
          <w:u w:val="single"/>
          <w:lang w:eastAsia="en-GB"/>
        </w:rPr>
        <w:t>TOWN MAYOR’S DIARY</w:t>
      </w:r>
    </w:p>
    <w:p w14:paraId="23E7432B" w14:textId="77777777" w:rsidR="00DD3E26" w:rsidRPr="00DD3E26" w:rsidRDefault="00DD3E26" w:rsidP="00DD3E26">
      <w:pPr>
        <w:spacing w:after="0" w:line="240" w:lineRule="auto"/>
        <w:ind w:left="-567"/>
        <w:rPr>
          <w:rFonts w:eastAsia="Calibri"/>
          <w:b/>
          <w:bCs/>
          <w:u w:val="single"/>
          <w:lang w:eastAsia="en-GB"/>
        </w:rPr>
      </w:pPr>
    </w:p>
    <w:p w14:paraId="7A089C3D" w14:textId="77777777" w:rsidR="00DD3E26" w:rsidRPr="00DD3E26" w:rsidRDefault="00DD3E26" w:rsidP="00DD3E26">
      <w:pPr>
        <w:spacing w:after="0" w:line="240" w:lineRule="auto"/>
        <w:ind w:left="-567"/>
        <w:rPr>
          <w:rFonts w:eastAsia="Calibri"/>
          <w:b/>
          <w:bCs/>
          <w:u w:val="single"/>
          <w:lang w:eastAsia="en-GB"/>
        </w:rPr>
      </w:pPr>
      <w:bookmarkStart w:id="0" w:name="_Hlk65484749"/>
      <w:r w:rsidRPr="00DD3E26">
        <w:rPr>
          <w:rFonts w:eastAsia="Calibri"/>
          <w:lang w:eastAsia="en-GB"/>
        </w:rPr>
        <w:t>7.</w:t>
      </w:r>
      <w:r w:rsidRPr="00DD3E26">
        <w:rPr>
          <w:rFonts w:eastAsia="Calibri"/>
          <w:lang w:eastAsia="en-GB"/>
        </w:rPr>
        <w:tab/>
      </w:r>
      <w:r w:rsidRPr="00DD3E26">
        <w:rPr>
          <w:rFonts w:eastAsia="Calibri"/>
          <w:b/>
          <w:bCs/>
          <w:u w:val="single"/>
          <w:lang w:eastAsia="en-GB"/>
        </w:rPr>
        <w:t>ENVIRONMENTAL MATTERS</w:t>
      </w:r>
    </w:p>
    <w:bookmarkEnd w:id="0"/>
    <w:p w14:paraId="375EC546" w14:textId="77777777" w:rsidR="00DD3E26" w:rsidRPr="00DD3E26" w:rsidRDefault="00DD3E26" w:rsidP="00DD3E26">
      <w:pPr>
        <w:spacing w:after="0" w:line="240" w:lineRule="auto"/>
        <w:ind w:left="-567"/>
        <w:rPr>
          <w:rFonts w:eastAsia="Calibri"/>
          <w:b/>
          <w:bCs/>
          <w:u w:val="single"/>
          <w:lang w:eastAsia="en-GB"/>
        </w:rPr>
      </w:pPr>
    </w:p>
    <w:p w14:paraId="49C2E4AC" w14:textId="6516327F" w:rsidR="00DD3E26" w:rsidRPr="00DD3E26" w:rsidRDefault="00DD3E26" w:rsidP="00DD3E26">
      <w:pPr>
        <w:spacing w:after="0" w:line="240" w:lineRule="auto"/>
        <w:ind w:left="-567"/>
        <w:rPr>
          <w:rFonts w:eastAsia="Calibri"/>
          <w:b/>
          <w:bCs/>
          <w:u w:val="single"/>
          <w:lang w:eastAsia="en-GB"/>
        </w:rPr>
      </w:pPr>
      <w:bookmarkStart w:id="1" w:name="_Hlk65484775"/>
    </w:p>
    <w:bookmarkEnd w:id="1"/>
    <w:p w14:paraId="303CED5D" w14:textId="1576362A" w:rsidR="00CC761F" w:rsidRPr="00545A11" w:rsidRDefault="00CC761F" w:rsidP="006526B3">
      <w:pPr>
        <w:spacing w:after="0" w:line="240" w:lineRule="auto"/>
        <w:rPr>
          <w:rFonts w:eastAsia="Calibri"/>
          <w:b/>
          <w:bCs/>
          <w:lang w:eastAsia="en-GB"/>
        </w:rPr>
      </w:pP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r w:rsidRPr="00CC761F">
        <w:rPr>
          <w:rFonts w:eastAsia="Calibri"/>
          <w:b/>
          <w:bCs/>
          <w:u w:val="single"/>
          <w:lang w:eastAsia="en-GB"/>
        </w:rPr>
        <w:tab/>
      </w:r>
    </w:p>
    <w:p w14:paraId="2C6AE6D2" w14:textId="77777777" w:rsidR="00CC761F" w:rsidRPr="00CC761F" w:rsidRDefault="00CC761F" w:rsidP="00CC761F">
      <w:pPr>
        <w:spacing w:after="3"/>
        <w:ind w:left="1213" w:hanging="10"/>
        <w:rPr>
          <w:rFonts w:ascii="Times New Roman" w:eastAsia="Times New Roman" w:hAnsi="Times New Roman" w:cs="Times New Roman"/>
          <w:szCs w:val="22"/>
          <w:lang w:eastAsia="en-GB"/>
        </w:rPr>
      </w:pPr>
    </w:p>
    <w:p w14:paraId="1C25DE8F" w14:textId="646058FC" w:rsidR="00CC761F" w:rsidRPr="00CC761F" w:rsidRDefault="00CC761F" w:rsidP="00CC761F">
      <w:pPr>
        <w:spacing w:after="3"/>
        <w:ind w:left="1213" w:hanging="10"/>
        <w:rPr>
          <w:rFonts w:eastAsia="Calibri"/>
          <w:b/>
          <w:bCs/>
          <w:sz w:val="22"/>
          <w:szCs w:val="22"/>
          <w:lang w:eastAsia="en-GB"/>
        </w:rPr>
      </w:pPr>
      <w:r w:rsidRPr="00CC761F">
        <w:rPr>
          <w:rFonts w:eastAsia="Times New Roman"/>
          <w:b/>
          <w:bCs/>
          <w:sz w:val="22"/>
          <w:szCs w:val="22"/>
          <w:lang w:eastAsia="en-GB"/>
        </w:rPr>
        <w:t xml:space="preserve">Address: </w:t>
      </w:r>
      <w:r w:rsidR="00C1517E">
        <w:rPr>
          <w:rFonts w:eastAsia="Times New Roman"/>
          <w:b/>
          <w:bCs/>
          <w:sz w:val="22"/>
          <w:szCs w:val="22"/>
          <w:lang w:eastAsia="en-GB"/>
        </w:rPr>
        <w:t>Tw</w:t>
      </w:r>
      <w:r w:rsidRPr="00CC761F">
        <w:rPr>
          <w:rFonts w:eastAsia="Times New Roman"/>
          <w:b/>
          <w:bCs/>
          <w:sz w:val="22"/>
          <w:szCs w:val="22"/>
          <w:lang w:eastAsia="en-GB"/>
        </w:rPr>
        <w:t xml:space="preserve">yn Community Centre </w:t>
      </w:r>
      <w:proofErr w:type="gramStart"/>
      <w:r w:rsidRPr="00CC761F">
        <w:rPr>
          <w:rFonts w:eastAsia="Times New Roman"/>
          <w:b/>
          <w:bCs/>
          <w:sz w:val="22"/>
          <w:szCs w:val="22"/>
          <w:lang w:eastAsia="en-GB"/>
        </w:rPr>
        <w:t>The</w:t>
      </w:r>
      <w:proofErr w:type="gramEnd"/>
      <w:r w:rsidRPr="00CC761F">
        <w:rPr>
          <w:rFonts w:eastAsia="Times New Roman"/>
          <w:b/>
          <w:bCs/>
          <w:sz w:val="22"/>
          <w:szCs w:val="22"/>
          <w:lang w:eastAsia="en-GB"/>
        </w:rPr>
        <w:t xml:space="preserve"> Twyn Caer</w:t>
      </w:r>
      <w:r w:rsidR="00332BAE">
        <w:rPr>
          <w:rFonts w:eastAsia="Times New Roman"/>
          <w:b/>
          <w:bCs/>
          <w:sz w:val="22"/>
          <w:szCs w:val="22"/>
          <w:lang w:eastAsia="en-GB"/>
        </w:rPr>
        <w:t>ffili</w:t>
      </w:r>
      <w:r w:rsidRPr="00CC761F">
        <w:rPr>
          <w:rFonts w:eastAsia="Times New Roman"/>
          <w:b/>
          <w:bCs/>
          <w:sz w:val="22"/>
          <w:szCs w:val="22"/>
          <w:lang w:eastAsia="en-GB"/>
        </w:rPr>
        <w:t xml:space="preserve"> CF83 IJL</w:t>
      </w:r>
    </w:p>
    <w:p w14:paraId="73D7C660" w14:textId="3EDA49E7" w:rsidR="00CC761F" w:rsidRPr="00CC761F" w:rsidRDefault="00CC761F" w:rsidP="00CC761F">
      <w:pPr>
        <w:spacing w:after="0" w:line="243" w:lineRule="auto"/>
        <w:ind w:left="2150" w:right="2431"/>
        <w:jc w:val="center"/>
        <w:rPr>
          <w:rFonts w:eastAsia="Times New Roman"/>
          <w:b/>
          <w:bCs/>
          <w:sz w:val="22"/>
          <w:szCs w:val="22"/>
          <w:lang w:eastAsia="en-GB"/>
        </w:rPr>
      </w:pPr>
      <w:r w:rsidRPr="00CC761F">
        <w:rPr>
          <w:rFonts w:eastAsia="Times New Roman"/>
          <w:b/>
          <w:bCs/>
          <w:sz w:val="22"/>
          <w:szCs w:val="22"/>
          <w:lang w:eastAsia="en-GB"/>
        </w:rPr>
        <w:t>Telephone: 07950 935822</w:t>
      </w:r>
    </w:p>
    <w:p w14:paraId="37E23415" w14:textId="77777777" w:rsidR="00CC761F" w:rsidRPr="00CC761F" w:rsidRDefault="00CC761F" w:rsidP="00CC761F">
      <w:pPr>
        <w:spacing w:after="0" w:line="243" w:lineRule="auto"/>
        <w:ind w:left="2150" w:right="2431"/>
        <w:jc w:val="center"/>
        <w:rPr>
          <w:rFonts w:eastAsia="Calibri"/>
          <w:b/>
          <w:bCs/>
          <w:sz w:val="22"/>
          <w:szCs w:val="22"/>
          <w:lang w:eastAsia="en-GB"/>
        </w:rPr>
      </w:pPr>
      <w:r w:rsidRPr="00CC761F">
        <w:rPr>
          <w:rFonts w:eastAsia="Times New Roman"/>
          <w:b/>
          <w:bCs/>
          <w:sz w:val="22"/>
          <w:szCs w:val="22"/>
          <w:lang w:eastAsia="en-GB"/>
        </w:rPr>
        <w:t xml:space="preserve"> E-mail: caerphillytowncouncil@outlook.com</w:t>
      </w:r>
    </w:p>
    <w:p w14:paraId="4ACAE237" w14:textId="04F70758" w:rsidR="006526B3" w:rsidRDefault="00CC761F" w:rsidP="006526B3">
      <w:pPr>
        <w:spacing w:after="3"/>
        <w:ind w:left="882" w:hanging="10"/>
        <w:rPr>
          <w:rFonts w:eastAsia="Times New Roman"/>
          <w:b/>
          <w:bCs/>
          <w:sz w:val="22"/>
          <w:szCs w:val="22"/>
          <w:lang w:eastAsia="en-GB"/>
        </w:rPr>
      </w:pPr>
      <w:r w:rsidRPr="00CC761F">
        <w:rPr>
          <w:rFonts w:eastAsia="Times New Roman"/>
          <w:b/>
          <w:bCs/>
          <w:sz w:val="22"/>
          <w:szCs w:val="22"/>
          <w:lang w:eastAsia="en-GB"/>
        </w:rPr>
        <w:t xml:space="preserve">                       Office hours: By Appointment Monday to Frida</w:t>
      </w:r>
      <w:r w:rsidR="006526B3">
        <w:rPr>
          <w:rFonts w:eastAsia="Times New Roman"/>
          <w:b/>
          <w:bCs/>
          <w:sz w:val="22"/>
          <w:szCs w:val="22"/>
          <w:lang w:eastAsia="en-GB"/>
        </w:rPr>
        <w:t>y</w:t>
      </w:r>
    </w:p>
    <w:p w14:paraId="4AC4182C" w14:textId="77777777" w:rsidR="006526B3" w:rsidRDefault="006526B3" w:rsidP="006526B3">
      <w:pPr>
        <w:spacing w:after="3"/>
        <w:ind w:left="882" w:hanging="10"/>
        <w:rPr>
          <w:rFonts w:eastAsia="Times New Roman"/>
          <w:b/>
          <w:bCs/>
          <w:sz w:val="22"/>
          <w:szCs w:val="22"/>
          <w:lang w:eastAsia="en-GB"/>
        </w:rPr>
      </w:pPr>
    </w:p>
    <w:p w14:paraId="520C860F" w14:textId="5003897E" w:rsidR="00246D2A" w:rsidRDefault="007B1B13" w:rsidP="00925477">
      <w:pPr>
        <w:spacing w:after="3"/>
        <w:rPr>
          <w:b/>
          <w:bCs/>
          <w:u w:val="single"/>
        </w:rPr>
      </w:pPr>
      <w:r>
        <w:t>8</w:t>
      </w:r>
      <w:r w:rsidR="00246D2A">
        <w:t xml:space="preserve"> </w:t>
      </w:r>
      <w:r w:rsidR="00246D2A">
        <w:rPr>
          <w:b/>
          <w:bCs/>
          <w:u w:val="single"/>
        </w:rPr>
        <w:t>TOWN CLERK’S REPORTS</w:t>
      </w:r>
    </w:p>
    <w:p w14:paraId="63843934" w14:textId="77777777" w:rsidR="00C424F8" w:rsidRDefault="00C424F8" w:rsidP="00925477">
      <w:pPr>
        <w:spacing w:after="3"/>
        <w:rPr>
          <w:b/>
          <w:bCs/>
          <w:u w:val="single"/>
        </w:rPr>
      </w:pPr>
    </w:p>
    <w:p w14:paraId="3270BBAB" w14:textId="373EB87D" w:rsidR="0096043E" w:rsidRDefault="007B1B13" w:rsidP="00925477">
      <w:pPr>
        <w:spacing w:after="3"/>
      </w:pPr>
      <w:r>
        <w:t xml:space="preserve">8.1 </w:t>
      </w:r>
      <w:r w:rsidR="0096043E">
        <w:tab/>
        <w:t>Tender Summer Floral Displays 2024</w:t>
      </w:r>
    </w:p>
    <w:p w14:paraId="34B34E53" w14:textId="67C2ACEC" w:rsidR="009E1FD4" w:rsidRPr="00925477" w:rsidRDefault="006200FA" w:rsidP="00925477">
      <w:pPr>
        <w:spacing w:after="3"/>
        <w:rPr>
          <w:rFonts w:eastAsia="Times New Roman"/>
          <w:b/>
          <w:bCs/>
          <w:sz w:val="22"/>
          <w:szCs w:val="22"/>
          <w:lang w:eastAsia="en-GB"/>
        </w:rPr>
      </w:pPr>
      <w:r w:rsidRPr="006200FA">
        <w:t>8.2</w:t>
      </w:r>
      <w:r>
        <w:tab/>
      </w:r>
      <w:r w:rsidR="00723403">
        <w:t>CIL / Events Working Group.</w:t>
      </w:r>
    </w:p>
    <w:p w14:paraId="43F57320" w14:textId="229838D6" w:rsidR="00723403" w:rsidRDefault="00723403" w:rsidP="00655EA4">
      <w:pPr>
        <w:spacing w:after="0" w:line="240" w:lineRule="auto"/>
        <w:ind w:hanging="851"/>
      </w:pPr>
      <w:r>
        <w:tab/>
      </w:r>
      <w:r w:rsidR="00652C14">
        <w:t>8.3</w:t>
      </w:r>
      <w:r w:rsidR="00652C14">
        <w:tab/>
        <w:t>Q2 Budget Monitoring 2023 – 24 Financial Year.</w:t>
      </w:r>
    </w:p>
    <w:p w14:paraId="779FE365" w14:textId="37952019" w:rsidR="00652C14" w:rsidRDefault="00652C14" w:rsidP="00655EA4">
      <w:pPr>
        <w:spacing w:after="0" w:line="240" w:lineRule="auto"/>
        <w:ind w:hanging="851"/>
      </w:pPr>
      <w:r>
        <w:tab/>
      </w:r>
      <w:r w:rsidR="004C197F">
        <w:t>8.4</w:t>
      </w:r>
      <w:r w:rsidR="004C197F">
        <w:tab/>
        <w:t>External Audit Report 2022 – 23.</w:t>
      </w:r>
    </w:p>
    <w:p w14:paraId="02CB4F6E" w14:textId="77777777" w:rsidR="004C197F" w:rsidRDefault="004C197F" w:rsidP="00655EA4">
      <w:pPr>
        <w:spacing w:after="0" w:line="240" w:lineRule="auto"/>
        <w:ind w:hanging="851"/>
      </w:pPr>
    </w:p>
    <w:p w14:paraId="3F4E2481" w14:textId="77777777" w:rsidR="00AB1935" w:rsidRDefault="001923F9" w:rsidP="00875102">
      <w:pPr>
        <w:spacing w:after="0" w:line="240" w:lineRule="auto"/>
        <w:ind w:hanging="709"/>
      </w:pPr>
      <w:r>
        <w:t xml:space="preserve">  9.</w:t>
      </w:r>
      <w:r w:rsidR="00AB1935">
        <w:tab/>
      </w:r>
      <w:r w:rsidR="00AB1935" w:rsidRPr="00AB1935">
        <w:rPr>
          <w:b/>
          <w:bCs/>
          <w:u w:val="single"/>
        </w:rPr>
        <w:t>PLANNING MATTERS</w:t>
      </w:r>
    </w:p>
    <w:p w14:paraId="7F4FB167" w14:textId="77777777" w:rsidR="00AB1935" w:rsidRDefault="00AB1935" w:rsidP="00875102">
      <w:pPr>
        <w:spacing w:after="0" w:line="240" w:lineRule="auto"/>
        <w:ind w:hanging="709"/>
      </w:pPr>
    </w:p>
    <w:p w14:paraId="001340B2" w14:textId="77777777" w:rsidR="00675D20" w:rsidRDefault="001A1A4E" w:rsidP="00875102">
      <w:pPr>
        <w:spacing w:after="0" w:line="240" w:lineRule="auto"/>
        <w:ind w:hanging="709"/>
        <w:rPr>
          <w:b/>
          <w:bCs/>
          <w:u w:val="single"/>
        </w:rPr>
      </w:pPr>
      <w:r>
        <w:t>10.</w:t>
      </w:r>
      <w:r>
        <w:tab/>
      </w:r>
      <w:r w:rsidRPr="001A1A4E">
        <w:rPr>
          <w:b/>
          <w:bCs/>
          <w:u w:val="single"/>
        </w:rPr>
        <w:t>PAYMENTS AND FINANCIAL MATTERS</w:t>
      </w:r>
    </w:p>
    <w:p w14:paraId="572E090B" w14:textId="77777777" w:rsidR="00675D20" w:rsidRDefault="00675D20" w:rsidP="00875102">
      <w:pPr>
        <w:spacing w:after="0" w:line="240" w:lineRule="auto"/>
        <w:ind w:hanging="709"/>
        <w:rPr>
          <w:b/>
          <w:bCs/>
          <w:u w:val="single"/>
        </w:rPr>
      </w:pPr>
    </w:p>
    <w:p w14:paraId="2FBF306F" w14:textId="77777777" w:rsidR="00353064" w:rsidRDefault="00675D20" w:rsidP="00875102">
      <w:pPr>
        <w:spacing w:after="0" w:line="240" w:lineRule="auto"/>
        <w:ind w:hanging="709"/>
      </w:pPr>
      <w:r>
        <w:tab/>
        <w:t>10.1</w:t>
      </w:r>
      <w:r>
        <w:tab/>
        <w:t>List of Payments</w:t>
      </w:r>
      <w:r w:rsidR="00353064">
        <w:t>.</w:t>
      </w:r>
    </w:p>
    <w:p w14:paraId="6161262A" w14:textId="77777777" w:rsidR="00353064" w:rsidRDefault="00353064" w:rsidP="00875102">
      <w:pPr>
        <w:spacing w:after="0" w:line="240" w:lineRule="auto"/>
        <w:ind w:hanging="709"/>
      </w:pPr>
      <w:r>
        <w:tab/>
        <w:t>10.2</w:t>
      </w:r>
      <w:r>
        <w:tab/>
        <w:t>Bank Account Balances.</w:t>
      </w:r>
    </w:p>
    <w:p w14:paraId="79D62E90" w14:textId="77777777" w:rsidR="00353064" w:rsidRDefault="00353064" w:rsidP="00875102">
      <w:pPr>
        <w:spacing w:after="0" w:line="240" w:lineRule="auto"/>
        <w:ind w:hanging="709"/>
      </w:pPr>
      <w:r>
        <w:tab/>
        <w:t>10.3</w:t>
      </w:r>
      <w:r>
        <w:tab/>
        <w:t>Applications for Financial Assistance.</w:t>
      </w:r>
    </w:p>
    <w:p w14:paraId="35216C2F" w14:textId="77777777" w:rsidR="00353064" w:rsidRDefault="00353064" w:rsidP="00875102">
      <w:pPr>
        <w:spacing w:after="0" w:line="240" w:lineRule="auto"/>
        <w:ind w:hanging="709"/>
      </w:pPr>
    </w:p>
    <w:p w14:paraId="0A23DF4E" w14:textId="77777777" w:rsidR="00964AB5" w:rsidRDefault="00353064" w:rsidP="00875102">
      <w:pPr>
        <w:spacing w:after="0" w:line="240" w:lineRule="auto"/>
        <w:ind w:hanging="709"/>
        <w:rPr>
          <w:b/>
          <w:bCs/>
          <w:u w:val="single"/>
        </w:rPr>
      </w:pPr>
      <w:r>
        <w:t>11</w:t>
      </w:r>
      <w:r w:rsidR="00964AB5">
        <w:t>.</w:t>
      </w:r>
      <w:r w:rsidR="00964AB5">
        <w:tab/>
      </w:r>
      <w:r w:rsidR="00964AB5" w:rsidRPr="00964AB5">
        <w:rPr>
          <w:b/>
          <w:bCs/>
          <w:u w:val="single"/>
        </w:rPr>
        <w:t>CORRESPONDENCE</w:t>
      </w:r>
    </w:p>
    <w:p w14:paraId="638A169D" w14:textId="77777777" w:rsidR="00964AB5" w:rsidRDefault="00964AB5" w:rsidP="00875102">
      <w:pPr>
        <w:spacing w:after="0" w:line="240" w:lineRule="auto"/>
        <w:ind w:hanging="709"/>
        <w:rPr>
          <w:b/>
          <w:bCs/>
          <w:u w:val="single"/>
        </w:rPr>
      </w:pPr>
    </w:p>
    <w:p w14:paraId="03A04BA5" w14:textId="15C2C4B2" w:rsidR="004C197F" w:rsidRDefault="00722AA8" w:rsidP="00875102">
      <w:pPr>
        <w:spacing w:after="0" w:line="240" w:lineRule="auto"/>
        <w:ind w:hanging="709"/>
        <w:rPr>
          <w:b/>
          <w:bCs/>
          <w:u w:val="single"/>
        </w:rPr>
      </w:pPr>
      <w:r>
        <w:t>12.</w:t>
      </w:r>
      <w:r>
        <w:tab/>
      </w:r>
      <w:r w:rsidRPr="00722AA8">
        <w:rPr>
          <w:b/>
          <w:bCs/>
          <w:u w:val="single"/>
        </w:rPr>
        <w:t>MEMBERS REQUESTS FOR FUTURE REPORTS</w:t>
      </w:r>
    </w:p>
    <w:p w14:paraId="27BF775C" w14:textId="77777777" w:rsidR="00694D83" w:rsidRDefault="00694D83" w:rsidP="00875102">
      <w:pPr>
        <w:spacing w:after="0" w:line="240" w:lineRule="auto"/>
        <w:ind w:hanging="709"/>
        <w:rPr>
          <w:b/>
          <w:bCs/>
          <w:u w:val="single"/>
        </w:rPr>
      </w:pPr>
    </w:p>
    <w:p w14:paraId="411442CA" w14:textId="77777777" w:rsidR="00694D83" w:rsidRDefault="00694D83" w:rsidP="00875102">
      <w:pPr>
        <w:spacing w:after="0" w:line="240" w:lineRule="auto"/>
        <w:ind w:hanging="709"/>
        <w:rPr>
          <w:b/>
          <w:bCs/>
          <w:u w:val="single"/>
        </w:rPr>
      </w:pPr>
    </w:p>
    <w:p w14:paraId="29DF09B2" w14:textId="77777777" w:rsidR="00694D83" w:rsidRDefault="00694D83" w:rsidP="00875102">
      <w:pPr>
        <w:spacing w:after="0" w:line="240" w:lineRule="auto"/>
        <w:ind w:hanging="709"/>
        <w:rPr>
          <w:b/>
          <w:bCs/>
          <w:u w:val="single"/>
        </w:rPr>
      </w:pPr>
    </w:p>
    <w:p w14:paraId="12715B99" w14:textId="77777777" w:rsidR="00694D83" w:rsidRDefault="00694D83" w:rsidP="00875102">
      <w:pPr>
        <w:spacing w:after="0" w:line="240" w:lineRule="auto"/>
        <w:ind w:hanging="709"/>
        <w:rPr>
          <w:b/>
          <w:bCs/>
          <w:u w:val="single"/>
        </w:rPr>
      </w:pPr>
    </w:p>
    <w:p w14:paraId="5075085D" w14:textId="77777777" w:rsidR="00694D83" w:rsidRDefault="00694D83" w:rsidP="00875102">
      <w:pPr>
        <w:spacing w:after="0" w:line="240" w:lineRule="auto"/>
        <w:ind w:hanging="709"/>
        <w:rPr>
          <w:b/>
          <w:bCs/>
          <w:u w:val="single"/>
        </w:rPr>
      </w:pPr>
    </w:p>
    <w:p w14:paraId="37D6B5C6" w14:textId="77777777" w:rsidR="006C0487" w:rsidRDefault="006C0487" w:rsidP="00875102">
      <w:pPr>
        <w:spacing w:after="0" w:line="240" w:lineRule="auto"/>
        <w:ind w:hanging="709"/>
        <w:rPr>
          <w:b/>
          <w:bCs/>
          <w:u w:val="single"/>
        </w:rPr>
      </w:pPr>
    </w:p>
    <w:p w14:paraId="2CF7C31D" w14:textId="77777777" w:rsidR="006C0487" w:rsidRDefault="006C0487" w:rsidP="00875102">
      <w:pPr>
        <w:spacing w:after="0" w:line="240" w:lineRule="auto"/>
        <w:ind w:hanging="709"/>
        <w:rPr>
          <w:b/>
          <w:bCs/>
          <w:u w:val="single"/>
        </w:rPr>
      </w:pPr>
    </w:p>
    <w:p w14:paraId="3323269C" w14:textId="77777777" w:rsidR="006C0487" w:rsidRDefault="006C0487" w:rsidP="00875102">
      <w:pPr>
        <w:spacing w:after="0" w:line="240" w:lineRule="auto"/>
        <w:ind w:hanging="709"/>
        <w:rPr>
          <w:b/>
          <w:bCs/>
          <w:u w:val="single"/>
        </w:rPr>
      </w:pPr>
    </w:p>
    <w:p w14:paraId="4A9DC5FF" w14:textId="77777777" w:rsidR="006C0487" w:rsidRDefault="006C0487" w:rsidP="00875102">
      <w:pPr>
        <w:spacing w:after="0" w:line="240" w:lineRule="auto"/>
        <w:ind w:hanging="709"/>
        <w:rPr>
          <w:b/>
          <w:bCs/>
          <w:u w:val="single"/>
        </w:rPr>
      </w:pPr>
    </w:p>
    <w:p w14:paraId="1BCFBD55" w14:textId="77777777" w:rsidR="006C0487" w:rsidRDefault="006C0487" w:rsidP="00875102">
      <w:pPr>
        <w:spacing w:after="0" w:line="240" w:lineRule="auto"/>
        <w:ind w:hanging="709"/>
        <w:rPr>
          <w:b/>
          <w:bCs/>
          <w:u w:val="single"/>
        </w:rPr>
      </w:pPr>
    </w:p>
    <w:p w14:paraId="730F590B" w14:textId="77777777" w:rsidR="006C0487" w:rsidRDefault="006C0487" w:rsidP="00875102">
      <w:pPr>
        <w:spacing w:after="0" w:line="240" w:lineRule="auto"/>
        <w:ind w:hanging="709"/>
        <w:rPr>
          <w:b/>
          <w:bCs/>
          <w:u w:val="single"/>
        </w:rPr>
      </w:pPr>
    </w:p>
    <w:p w14:paraId="2F8D3CAF" w14:textId="77777777" w:rsidR="006C0487" w:rsidRDefault="006C0487" w:rsidP="00875102">
      <w:pPr>
        <w:spacing w:after="0" w:line="240" w:lineRule="auto"/>
        <w:ind w:hanging="709"/>
        <w:rPr>
          <w:b/>
          <w:bCs/>
          <w:u w:val="single"/>
        </w:rPr>
      </w:pPr>
    </w:p>
    <w:p w14:paraId="2533CCF7" w14:textId="77777777" w:rsidR="006C0487" w:rsidRDefault="006C0487" w:rsidP="00875102">
      <w:pPr>
        <w:spacing w:after="0" w:line="240" w:lineRule="auto"/>
        <w:ind w:hanging="709"/>
        <w:rPr>
          <w:b/>
          <w:bCs/>
          <w:u w:val="single"/>
        </w:rPr>
      </w:pPr>
    </w:p>
    <w:p w14:paraId="077828B1" w14:textId="77777777" w:rsidR="006C0487" w:rsidRDefault="006C0487" w:rsidP="00875102">
      <w:pPr>
        <w:spacing w:after="0" w:line="240" w:lineRule="auto"/>
        <w:ind w:hanging="709"/>
        <w:rPr>
          <w:b/>
          <w:bCs/>
          <w:u w:val="single"/>
        </w:rPr>
      </w:pPr>
    </w:p>
    <w:p w14:paraId="37F047BF" w14:textId="77777777" w:rsidR="006C0487" w:rsidRDefault="006C0487" w:rsidP="00875102">
      <w:pPr>
        <w:spacing w:after="0" w:line="240" w:lineRule="auto"/>
        <w:ind w:hanging="709"/>
        <w:rPr>
          <w:b/>
          <w:bCs/>
          <w:u w:val="single"/>
        </w:rPr>
      </w:pPr>
    </w:p>
    <w:p w14:paraId="6A6B9406" w14:textId="77777777" w:rsidR="006C0487" w:rsidRDefault="006C0487" w:rsidP="00875102">
      <w:pPr>
        <w:spacing w:after="0" w:line="240" w:lineRule="auto"/>
        <w:ind w:hanging="709"/>
        <w:rPr>
          <w:b/>
          <w:bCs/>
          <w:u w:val="single"/>
        </w:rPr>
      </w:pPr>
    </w:p>
    <w:p w14:paraId="647D74FD" w14:textId="77777777" w:rsidR="006C0487" w:rsidRDefault="006C0487" w:rsidP="00875102">
      <w:pPr>
        <w:spacing w:after="0" w:line="240" w:lineRule="auto"/>
        <w:ind w:hanging="709"/>
        <w:rPr>
          <w:b/>
          <w:bCs/>
          <w:u w:val="single"/>
        </w:rPr>
      </w:pPr>
    </w:p>
    <w:p w14:paraId="1ABE33BD" w14:textId="77777777" w:rsidR="006C0487" w:rsidRDefault="006C0487" w:rsidP="00875102">
      <w:pPr>
        <w:spacing w:after="0" w:line="240" w:lineRule="auto"/>
        <w:ind w:hanging="709"/>
        <w:rPr>
          <w:b/>
          <w:bCs/>
          <w:u w:val="single"/>
        </w:rPr>
      </w:pPr>
    </w:p>
    <w:p w14:paraId="64FAD5D5" w14:textId="77777777" w:rsidR="00694D83" w:rsidRDefault="00694D83" w:rsidP="00875102">
      <w:pPr>
        <w:spacing w:after="0" w:line="240" w:lineRule="auto"/>
        <w:ind w:hanging="709"/>
        <w:rPr>
          <w:b/>
          <w:bCs/>
          <w:u w:val="single"/>
        </w:rPr>
      </w:pPr>
    </w:p>
    <w:p w14:paraId="2FFAF76D" w14:textId="77777777" w:rsidR="000935D5" w:rsidRDefault="000935D5" w:rsidP="000935D5">
      <w:r>
        <w:t>The meeting will be held in accordance with Section 47 of the Local Government and Elections (Wales) Act 2021 by multi location.</w:t>
      </w:r>
    </w:p>
    <w:p w14:paraId="49F2E185" w14:textId="77777777" w:rsidR="000935D5" w:rsidRDefault="000935D5" w:rsidP="000935D5">
      <w:r>
        <w:t>Any member of the public or media wishing to attend this meeting by remote access should contact the Town Clerk at:</w:t>
      </w:r>
    </w:p>
    <w:p w14:paraId="05C28BC1" w14:textId="77777777" w:rsidR="000935D5" w:rsidRDefault="00A92139" w:rsidP="000935D5">
      <w:hyperlink r:id="rId5" w:history="1">
        <w:r w:rsidR="000935D5">
          <w:rPr>
            <w:rStyle w:val="Hyperlink"/>
          </w:rPr>
          <w:t>caerphillytowncouncil@outlook.com</w:t>
        </w:r>
      </w:hyperlink>
    </w:p>
    <w:p w14:paraId="137815D3" w14:textId="77777777" w:rsidR="000935D5" w:rsidRDefault="000935D5" w:rsidP="000935D5">
      <w:r>
        <w:t>All documentation about and relating to this and any other Town Council meeting undertaken by hybrid format or fully by remote access will be made available on the Town Council website:</w:t>
      </w:r>
    </w:p>
    <w:p w14:paraId="00EA07AA" w14:textId="77777777" w:rsidR="000935D5" w:rsidRDefault="00A92139" w:rsidP="000935D5">
      <w:hyperlink r:id="rId6" w:history="1">
        <w:r w:rsidR="000935D5">
          <w:rPr>
            <w:rStyle w:val="Hyperlink"/>
          </w:rPr>
          <w:t>www.caerphillytowncouncil.co.uk</w:t>
        </w:r>
      </w:hyperlink>
    </w:p>
    <w:p w14:paraId="2D34A73A" w14:textId="77777777" w:rsidR="000935D5" w:rsidRDefault="000935D5" w:rsidP="000935D5">
      <w:pPr>
        <w:spacing w:after="0" w:line="240" w:lineRule="auto"/>
        <w:rPr>
          <w:rFonts w:eastAsia="Calibri"/>
          <w:b/>
          <w:bCs/>
          <w:lang w:eastAsia="en-GB"/>
        </w:rPr>
      </w:pPr>
    </w:p>
    <w:p w14:paraId="78FB5681" w14:textId="77777777" w:rsidR="005416BD" w:rsidRDefault="005416BD" w:rsidP="000935D5">
      <w:pPr>
        <w:spacing w:after="0" w:line="240" w:lineRule="auto"/>
        <w:rPr>
          <w:rFonts w:eastAsia="Calibri"/>
          <w:b/>
          <w:bCs/>
          <w:lang w:eastAsia="en-GB"/>
        </w:rPr>
      </w:pPr>
    </w:p>
    <w:p w14:paraId="76525B2A" w14:textId="77777777" w:rsidR="005416BD" w:rsidRDefault="005416BD" w:rsidP="000935D5">
      <w:pPr>
        <w:spacing w:after="0" w:line="240" w:lineRule="auto"/>
        <w:rPr>
          <w:rFonts w:eastAsia="Calibri"/>
          <w:b/>
          <w:bCs/>
          <w:lang w:eastAsia="en-GB"/>
        </w:rPr>
      </w:pPr>
    </w:p>
    <w:p w14:paraId="4E354EFC" w14:textId="77777777" w:rsidR="005416BD" w:rsidRDefault="005416BD" w:rsidP="000935D5">
      <w:pPr>
        <w:spacing w:after="0" w:line="240" w:lineRule="auto"/>
        <w:rPr>
          <w:rFonts w:eastAsia="Calibri"/>
          <w:b/>
          <w:bCs/>
          <w:lang w:eastAsia="en-GB"/>
        </w:rPr>
      </w:pPr>
    </w:p>
    <w:p w14:paraId="08A56EAD" w14:textId="77777777" w:rsidR="005416BD" w:rsidRDefault="005416BD" w:rsidP="005416BD">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4D93A1B6" w14:textId="77777777" w:rsidR="005416BD" w:rsidRDefault="005416BD" w:rsidP="005416BD">
      <w:pPr>
        <w:spacing w:after="0" w:line="240" w:lineRule="auto"/>
        <w:rPr>
          <w:rFonts w:ascii="Arial Black" w:eastAsia="Calibri" w:hAnsi="Arial Black" w:cs="Calibri"/>
          <w:b/>
          <w:bCs/>
          <w:sz w:val="40"/>
          <w:szCs w:val="40"/>
          <w:lang w:eastAsia="en-GB"/>
        </w:rPr>
      </w:pPr>
      <w:r>
        <w:rPr>
          <w:rFonts w:ascii="Arial Black" w:eastAsia="Calibri" w:hAnsi="Arial Black" w:cs="Calibri"/>
          <w:b/>
          <w:bCs/>
          <w:sz w:val="40"/>
          <w:szCs w:val="40"/>
          <w:lang w:eastAsia="en-GB"/>
        </w:rPr>
        <w:t xml:space="preserve">C A E R P H I L L </w:t>
      </w:r>
      <w:proofErr w:type="gramStart"/>
      <w:r>
        <w:rPr>
          <w:rFonts w:ascii="Arial Black" w:eastAsia="Calibri" w:hAnsi="Arial Black" w:cs="Calibri"/>
          <w:b/>
          <w:bCs/>
          <w:sz w:val="40"/>
          <w:szCs w:val="40"/>
          <w:lang w:eastAsia="en-GB"/>
        </w:rPr>
        <w:t>Y  T</w:t>
      </w:r>
      <w:proofErr w:type="gramEnd"/>
      <w:r>
        <w:rPr>
          <w:rFonts w:ascii="Arial Black" w:eastAsia="Calibri" w:hAnsi="Arial Black" w:cs="Calibri"/>
          <w:b/>
          <w:bCs/>
          <w:sz w:val="40"/>
          <w:szCs w:val="40"/>
          <w:lang w:eastAsia="en-GB"/>
        </w:rPr>
        <w:t xml:space="preserve"> O W N  C O U N C I L</w:t>
      </w:r>
    </w:p>
    <w:p w14:paraId="33AFAC2B" w14:textId="77777777" w:rsidR="005416BD" w:rsidRDefault="005416BD" w:rsidP="005416BD">
      <w:pPr>
        <w:pStyle w:val="NoSpacing"/>
        <w:rPr>
          <w:rFonts w:ascii="Arial Black" w:hAnsi="Arial Black"/>
          <w:b/>
          <w:bCs/>
          <w:sz w:val="40"/>
          <w:szCs w:val="40"/>
          <w:lang w:eastAsia="en-GB"/>
        </w:rPr>
      </w:pPr>
      <w:r>
        <w:rPr>
          <w:rFonts w:ascii="Arial Black" w:hAnsi="Arial Black"/>
          <w:b/>
          <w:bCs/>
          <w:sz w:val="40"/>
          <w:szCs w:val="40"/>
          <w:lang w:eastAsia="en-GB"/>
        </w:rPr>
        <w:t xml:space="preserve">      C Y N G O </w:t>
      </w:r>
      <w:proofErr w:type="gramStart"/>
      <w:r>
        <w:rPr>
          <w:rFonts w:ascii="Arial Black" w:hAnsi="Arial Black"/>
          <w:b/>
          <w:bCs/>
          <w:sz w:val="40"/>
          <w:szCs w:val="40"/>
          <w:lang w:eastAsia="en-GB"/>
        </w:rPr>
        <w:t>R  T</w:t>
      </w:r>
      <w:proofErr w:type="gramEnd"/>
      <w:r>
        <w:rPr>
          <w:rFonts w:ascii="Arial Black" w:hAnsi="Arial Black"/>
          <w:b/>
          <w:bCs/>
          <w:sz w:val="40"/>
          <w:szCs w:val="40"/>
          <w:lang w:eastAsia="en-GB"/>
        </w:rPr>
        <w:t xml:space="preserve"> R E F  C A E R F F I L I</w:t>
      </w:r>
    </w:p>
    <w:p w14:paraId="756CBA6B" w14:textId="77777777" w:rsidR="005416BD" w:rsidRDefault="005416BD" w:rsidP="005416BD">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6738A20A" w14:textId="77777777" w:rsidR="005416BD" w:rsidRDefault="005416BD" w:rsidP="005416BD">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02AD4D8D" w14:textId="77777777" w:rsidR="005416BD" w:rsidRDefault="005416BD" w:rsidP="005416BD">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4D84CD9F" w14:textId="77777777" w:rsidR="005416BD" w:rsidRDefault="005416BD" w:rsidP="005416BD">
      <w:pPr>
        <w:spacing w:after="0" w:line="240" w:lineRule="auto"/>
        <w:ind w:hanging="567"/>
        <w:rPr>
          <w:rFonts w:eastAsia="Calibri"/>
          <w:b/>
          <w:bCs/>
          <w:lang w:eastAsia="en-GB"/>
        </w:rPr>
      </w:pPr>
    </w:p>
    <w:p w14:paraId="7AD13DD4" w14:textId="77777777" w:rsidR="005416BD" w:rsidRDefault="005416BD" w:rsidP="005416BD">
      <w:pPr>
        <w:jc w:val="center"/>
        <w:rPr>
          <w:b/>
          <w:bCs/>
          <w:color w:val="auto"/>
          <w:u w:val="single"/>
        </w:rPr>
      </w:pPr>
      <w:r>
        <w:rPr>
          <w:b/>
          <w:bCs/>
          <w:color w:val="auto"/>
          <w:u w:val="single"/>
        </w:rPr>
        <w:t>MINUTES OF THE ORDINARY MEETING OF THE CAERPHILLY TOWN COUNCIL            HELD BY MULTI LOCATION ON 18</w:t>
      </w:r>
      <w:r>
        <w:rPr>
          <w:b/>
          <w:bCs/>
          <w:color w:val="auto"/>
          <w:u w:val="single"/>
          <w:vertAlign w:val="superscript"/>
        </w:rPr>
        <w:t>th</w:t>
      </w:r>
      <w:r>
        <w:rPr>
          <w:b/>
          <w:bCs/>
          <w:color w:val="auto"/>
          <w:u w:val="single"/>
        </w:rPr>
        <w:t xml:space="preserve"> SEPTEMBER 2023</w:t>
      </w:r>
    </w:p>
    <w:p w14:paraId="483DE287" w14:textId="77777777" w:rsidR="005416BD" w:rsidRDefault="005416BD" w:rsidP="005416BD">
      <w:pPr>
        <w:spacing w:after="0" w:line="240" w:lineRule="auto"/>
        <w:jc w:val="center"/>
        <w:rPr>
          <w:b/>
          <w:bCs/>
          <w:color w:val="auto"/>
          <w:u w:val="single"/>
        </w:rPr>
      </w:pPr>
    </w:p>
    <w:p w14:paraId="09284045" w14:textId="77777777" w:rsidR="005416BD" w:rsidRDefault="005416BD" w:rsidP="005416BD">
      <w:pPr>
        <w:rPr>
          <w:b/>
          <w:bCs/>
          <w:color w:val="auto"/>
        </w:rPr>
      </w:pPr>
      <w:r>
        <w:rPr>
          <w:b/>
          <w:bCs/>
          <w:color w:val="auto"/>
        </w:rPr>
        <w:t>Present:</w:t>
      </w:r>
    </w:p>
    <w:p w14:paraId="683647C5" w14:textId="77777777" w:rsidR="005416BD" w:rsidRDefault="005416BD" w:rsidP="005416BD">
      <w:pPr>
        <w:rPr>
          <w:color w:val="auto"/>
          <w:kern w:val="2"/>
          <w14:ligatures w14:val="standardContextual"/>
        </w:rPr>
      </w:pPr>
      <w:r>
        <w:rPr>
          <w:color w:val="auto"/>
          <w:kern w:val="2"/>
          <w14:ligatures w14:val="standardContextual"/>
        </w:rPr>
        <w:t>Councillor P J Bevan, M Downes, C Elsbury, J Grenfell, S Kent, C Lewis, M Prew, D Roberts</w:t>
      </w:r>
    </w:p>
    <w:p w14:paraId="056C2CF5" w14:textId="77777777" w:rsidR="005416BD" w:rsidRDefault="005416BD" w:rsidP="005416BD">
      <w:pPr>
        <w:rPr>
          <w:b/>
          <w:bCs/>
          <w:color w:val="auto"/>
        </w:rPr>
      </w:pPr>
      <w:r>
        <w:rPr>
          <w:b/>
          <w:bCs/>
          <w:color w:val="auto"/>
        </w:rPr>
        <w:t>Apologies:</w:t>
      </w:r>
    </w:p>
    <w:p w14:paraId="2205650F" w14:textId="77777777" w:rsidR="005416BD" w:rsidRDefault="005416BD" w:rsidP="005416BD">
      <w:pPr>
        <w:rPr>
          <w:color w:val="auto"/>
          <w:kern w:val="2"/>
          <w14:ligatures w14:val="standardContextual"/>
        </w:rPr>
      </w:pPr>
      <w:r>
        <w:rPr>
          <w:color w:val="auto"/>
          <w:kern w:val="2"/>
          <w14:ligatures w14:val="standardContextual"/>
        </w:rPr>
        <w:t>Councillor J Fussell, A Broughton Pettit, J Pettit, P Reed</w:t>
      </w:r>
    </w:p>
    <w:p w14:paraId="4402B0D0" w14:textId="77777777" w:rsidR="005416BD" w:rsidRDefault="005416BD" w:rsidP="005416BD">
      <w:pPr>
        <w:rPr>
          <w:b/>
          <w:bCs/>
          <w:color w:val="auto"/>
        </w:rPr>
      </w:pPr>
      <w:r>
        <w:rPr>
          <w:b/>
          <w:bCs/>
          <w:color w:val="auto"/>
        </w:rPr>
        <w:t>In Attendance:</w:t>
      </w:r>
    </w:p>
    <w:p w14:paraId="3645F687" w14:textId="77777777" w:rsidR="005416BD" w:rsidRDefault="005416BD" w:rsidP="005416BD">
      <w:pPr>
        <w:rPr>
          <w:color w:val="auto"/>
          <w:kern w:val="2"/>
          <w14:ligatures w14:val="standardContextual"/>
        </w:rPr>
      </w:pPr>
      <w:r>
        <w:rPr>
          <w:color w:val="auto"/>
          <w:kern w:val="2"/>
          <w14:ligatures w14:val="standardContextual"/>
        </w:rPr>
        <w:t>L Gibbs, Gwent Police</w:t>
      </w:r>
    </w:p>
    <w:p w14:paraId="350F6027" w14:textId="77777777" w:rsidR="005416BD" w:rsidRDefault="005416BD" w:rsidP="005416BD">
      <w:pPr>
        <w:rPr>
          <w:color w:val="auto"/>
          <w:kern w:val="2"/>
          <w14:ligatures w14:val="standardContextual"/>
        </w:rPr>
      </w:pPr>
      <w:r>
        <w:rPr>
          <w:color w:val="auto"/>
          <w:kern w:val="2"/>
          <w14:ligatures w14:val="standardContextual"/>
        </w:rPr>
        <w:t>P G Davy, Town Clerk</w:t>
      </w:r>
    </w:p>
    <w:p w14:paraId="29E87A1B" w14:textId="77777777" w:rsidR="005416BD" w:rsidRDefault="005416BD" w:rsidP="005416BD">
      <w:pPr>
        <w:ind w:hanging="709"/>
        <w:rPr>
          <w:b/>
          <w:bCs/>
          <w:color w:val="auto"/>
          <w:kern w:val="2"/>
          <w:u w:val="single"/>
          <w14:ligatures w14:val="standardContextual"/>
        </w:rPr>
      </w:pPr>
      <w:r>
        <w:rPr>
          <w:b/>
          <w:bCs/>
          <w:color w:val="auto"/>
          <w:kern w:val="2"/>
          <w14:ligatures w14:val="standardContextual"/>
        </w:rPr>
        <w:t xml:space="preserve">46 </w:t>
      </w:r>
      <w:r>
        <w:rPr>
          <w:b/>
          <w:bCs/>
          <w:color w:val="auto"/>
          <w:kern w:val="2"/>
          <w14:ligatures w14:val="standardContextual"/>
        </w:rPr>
        <w:tab/>
      </w:r>
      <w:r>
        <w:rPr>
          <w:b/>
          <w:bCs/>
          <w:color w:val="auto"/>
          <w:kern w:val="2"/>
          <w:u w:val="single"/>
          <w14:ligatures w14:val="standardContextual"/>
        </w:rPr>
        <w:t>MINUTES OF THE ORDINARY MEETING OF TOWN COUNCIL HELD ON 17</w:t>
      </w:r>
      <w:r>
        <w:rPr>
          <w:b/>
          <w:bCs/>
          <w:color w:val="auto"/>
          <w:kern w:val="2"/>
          <w:u w:val="single"/>
          <w:vertAlign w:val="superscript"/>
          <w14:ligatures w14:val="standardContextual"/>
        </w:rPr>
        <w:t>TH</w:t>
      </w:r>
      <w:r>
        <w:rPr>
          <w:b/>
          <w:bCs/>
          <w:color w:val="auto"/>
          <w:kern w:val="2"/>
          <w:u w:val="single"/>
          <w14:ligatures w14:val="standardContextual"/>
        </w:rPr>
        <w:t xml:space="preserve"> JULY 2023</w:t>
      </w:r>
    </w:p>
    <w:p w14:paraId="56A131A7" w14:textId="77777777" w:rsidR="005416BD" w:rsidRDefault="005416BD" w:rsidP="005416BD">
      <w:pPr>
        <w:rPr>
          <w:color w:val="auto"/>
          <w:kern w:val="2"/>
          <w14:ligatures w14:val="standardContextual"/>
        </w:rPr>
      </w:pPr>
      <w:r>
        <w:rPr>
          <w:color w:val="auto"/>
          <w:kern w:val="2"/>
          <w14:ligatures w14:val="standardContextual"/>
        </w:rPr>
        <w:t>Minutes of the Ordinary Town Council meeting held on 17 July 2023 were received and confirmed and signed by the Town Mayor.</w:t>
      </w:r>
    </w:p>
    <w:p w14:paraId="00FAB754" w14:textId="77777777" w:rsidR="005416BD" w:rsidRDefault="005416BD" w:rsidP="005416BD">
      <w:pPr>
        <w:ind w:hanging="709"/>
        <w:rPr>
          <w:b/>
          <w:bCs/>
          <w:color w:val="auto"/>
          <w:kern w:val="2"/>
          <w14:ligatures w14:val="standardContextual"/>
        </w:rPr>
      </w:pPr>
      <w:r>
        <w:rPr>
          <w:b/>
          <w:bCs/>
          <w:color w:val="auto"/>
          <w:kern w:val="2"/>
          <w14:ligatures w14:val="standardContextual"/>
        </w:rPr>
        <w:t xml:space="preserve">47 </w:t>
      </w:r>
      <w:r>
        <w:rPr>
          <w:b/>
          <w:bCs/>
          <w:color w:val="auto"/>
          <w:kern w:val="2"/>
          <w14:ligatures w14:val="standardContextual"/>
        </w:rPr>
        <w:tab/>
      </w:r>
      <w:r>
        <w:rPr>
          <w:b/>
          <w:bCs/>
          <w:color w:val="auto"/>
          <w:kern w:val="2"/>
          <w:u w:val="single"/>
          <w14:ligatures w14:val="standardContextual"/>
        </w:rPr>
        <w:t>MATTERS ARISING</w:t>
      </w:r>
    </w:p>
    <w:p w14:paraId="2D57B4F5" w14:textId="77777777" w:rsidR="005416BD" w:rsidRDefault="005416BD" w:rsidP="005416BD">
      <w:pPr>
        <w:rPr>
          <w:color w:val="auto"/>
          <w:kern w:val="2"/>
          <w14:ligatures w14:val="standardContextual"/>
        </w:rPr>
      </w:pPr>
      <w:r>
        <w:rPr>
          <w:color w:val="auto"/>
          <w:kern w:val="2"/>
          <w14:ligatures w14:val="standardContextual"/>
        </w:rPr>
        <w:t xml:space="preserve">Minute 39 The results of the Wales in Bloom had been announced. There were two Silver Gilt awards, one to Friends of Morgan Jones Allotments, and one to Caerffili yn ei Blodau “Large Town Category”. All the other entries were under the “Its Your Neighbourhood” category. Caerffili Miners Centre achieved a National Certificate of Distinction, a level 5 award. All other entrants Castle View Residents Association, St Martins and St Andrews Church, Friends of Morgan Jones Allotments, Caerffili Railway </w:t>
      </w:r>
      <w:proofErr w:type="gramStart"/>
      <w:r>
        <w:rPr>
          <w:color w:val="auto"/>
          <w:kern w:val="2"/>
          <w14:ligatures w14:val="standardContextual"/>
        </w:rPr>
        <w:t>Station</w:t>
      </w:r>
      <w:proofErr w:type="gramEnd"/>
      <w:r>
        <w:rPr>
          <w:color w:val="auto"/>
          <w:kern w:val="2"/>
          <w14:ligatures w14:val="standardContextual"/>
        </w:rPr>
        <w:t xml:space="preserve"> and U3A Gardening Group received level 4 awards. The Town Council recorded congratulations to all those taking part and thanks to Councillor J Fussell for organising and coordinating the entries.</w:t>
      </w:r>
    </w:p>
    <w:p w14:paraId="18C5F1A0" w14:textId="77777777" w:rsidR="005416BD" w:rsidRDefault="005416BD" w:rsidP="005416BD">
      <w:pPr>
        <w:ind w:hanging="709"/>
        <w:rPr>
          <w:color w:val="auto"/>
          <w:kern w:val="2"/>
          <w14:ligatures w14:val="standardContextual"/>
        </w:rPr>
      </w:pPr>
      <w:r>
        <w:rPr>
          <w:color w:val="auto"/>
          <w:kern w:val="2"/>
          <w14:ligatures w14:val="standardContextual"/>
        </w:rPr>
        <w:tab/>
      </w:r>
    </w:p>
    <w:p w14:paraId="7CD34533" w14:textId="77777777" w:rsidR="005416BD" w:rsidRDefault="005416BD" w:rsidP="005416BD">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5012B551" w14:textId="77777777" w:rsidR="005416BD" w:rsidRDefault="005416BD" w:rsidP="005416BD">
      <w:pPr>
        <w:spacing w:after="3"/>
        <w:ind w:left="1213" w:hanging="10"/>
        <w:rPr>
          <w:rFonts w:ascii="Times New Roman" w:eastAsia="Times New Roman" w:hAnsi="Times New Roman" w:cs="Times New Roman"/>
          <w:szCs w:val="22"/>
          <w:lang w:eastAsia="en-GB"/>
        </w:rPr>
      </w:pPr>
    </w:p>
    <w:p w14:paraId="78C2C95A" w14:textId="77777777" w:rsidR="005416BD" w:rsidRDefault="005416BD" w:rsidP="005416BD">
      <w:pPr>
        <w:spacing w:after="3"/>
        <w:ind w:left="1213" w:hanging="10"/>
        <w:rPr>
          <w:rFonts w:eastAsia="Calibri"/>
          <w:b/>
          <w:bCs/>
          <w:sz w:val="22"/>
          <w:szCs w:val="22"/>
          <w:lang w:eastAsia="en-GB"/>
        </w:rPr>
      </w:pPr>
      <w:r>
        <w:rPr>
          <w:rFonts w:eastAsia="Times New Roman"/>
          <w:b/>
          <w:bCs/>
          <w:sz w:val="22"/>
          <w:szCs w:val="22"/>
          <w:lang w:eastAsia="en-GB"/>
        </w:rPr>
        <w:t xml:space="preserve">Address: The "Twyn Community Centre </w:t>
      </w:r>
      <w:proofErr w:type="gramStart"/>
      <w:r>
        <w:rPr>
          <w:rFonts w:eastAsia="Times New Roman"/>
          <w:b/>
          <w:bCs/>
          <w:sz w:val="22"/>
          <w:szCs w:val="22"/>
          <w:lang w:eastAsia="en-GB"/>
        </w:rPr>
        <w:t>The</w:t>
      </w:r>
      <w:proofErr w:type="gramEnd"/>
      <w:r>
        <w:rPr>
          <w:rFonts w:eastAsia="Times New Roman"/>
          <w:b/>
          <w:bCs/>
          <w:sz w:val="22"/>
          <w:szCs w:val="22"/>
          <w:lang w:eastAsia="en-GB"/>
        </w:rPr>
        <w:t xml:space="preserve"> Twyn Caerphilly CF83 IJL</w:t>
      </w:r>
    </w:p>
    <w:p w14:paraId="63B3753C" w14:textId="77777777" w:rsidR="005416BD" w:rsidRDefault="005416BD" w:rsidP="005416BD">
      <w:pPr>
        <w:spacing w:after="0" w:line="242" w:lineRule="auto"/>
        <w:ind w:left="2150" w:right="2431"/>
        <w:jc w:val="center"/>
        <w:rPr>
          <w:rFonts w:eastAsia="Times New Roman"/>
          <w:b/>
          <w:bCs/>
          <w:sz w:val="22"/>
          <w:szCs w:val="22"/>
          <w:lang w:eastAsia="en-GB"/>
        </w:rPr>
      </w:pPr>
      <w:r>
        <w:rPr>
          <w:rFonts w:eastAsia="Times New Roman"/>
          <w:b/>
          <w:bCs/>
          <w:sz w:val="22"/>
          <w:szCs w:val="22"/>
          <w:lang w:eastAsia="en-GB"/>
        </w:rPr>
        <w:t>Telephone: Caerphilly 07950 935822</w:t>
      </w:r>
    </w:p>
    <w:p w14:paraId="76A55C3B" w14:textId="77777777" w:rsidR="005416BD" w:rsidRDefault="005416BD" w:rsidP="005416BD">
      <w:pPr>
        <w:spacing w:after="0" w:line="242" w:lineRule="auto"/>
        <w:ind w:left="2150" w:right="2431"/>
        <w:jc w:val="center"/>
        <w:rPr>
          <w:rFonts w:eastAsia="Calibri"/>
          <w:b/>
          <w:bCs/>
          <w:sz w:val="22"/>
          <w:szCs w:val="22"/>
          <w:lang w:eastAsia="en-GB"/>
        </w:rPr>
      </w:pPr>
      <w:r>
        <w:rPr>
          <w:rFonts w:eastAsia="Times New Roman"/>
          <w:b/>
          <w:bCs/>
          <w:sz w:val="22"/>
          <w:szCs w:val="22"/>
          <w:lang w:eastAsia="en-GB"/>
        </w:rPr>
        <w:t xml:space="preserve"> E-mail: caerphillytowncouncil@outlook.com</w:t>
      </w:r>
    </w:p>
    <w:p w14:paraId="40D030AE" w14:textId="77777777" w:rsidR="005416BD" w:rsidRDefault="005416BD" w:rsidP="005416BD">
      <w:pPr>
        <w:spacing w:after="3"/>
        <w:ind w:left="882" w:hanging="10"/>
        <w:rPr>
          <w:rFonts w:eastAsia="Times New Roman"/>
          <w:b/>
          <w:bCs/>
          <w:sz w:val="22"/>
          <w:szCs w:val="22"/>
          <w:lang w:eastAsia="en-GB"/>
        </w:rPr>
      </w:pPr>
      <w:r>
        <w:rPr>
          <w:rFonts w:eastAsia="Times New Roman"/>
          <w:b/>
          <w:bCs/>
          <w:sz w:val="22"/>
          <w:szCs w:val="22"/>
          <w:lang w:eastAsia="en-GB"/>
        </w:rPr>
        <w:t xml:space="preserve">                       Office hours: By Appointment Monday to Friday</w:t>
      </w:r>
    </w:p>
    <w:p w14:paraId="0DE856C2" w14:textId="77777777" w:rsidR="005416BD" w:rsidRDefault="005416BD" w:rsidP="005416BD">
      <w:pPr>
        <w:spacing w:after="3"/>
        <w:ind w:left="882" w:hanging="10"/>
        <w:rPr>
          <w:rFonts w:eastAsia="Times New Roman"/>
          <w:b/>
          <w:bCs/>
          <w:sz w:val="22"/>
          <w:szCs w:val="22"/>
          <w:lang w:eastAsia="en-GB"/>
        </w:rPr>
      </w:pPr>
    </w:p>
    <w:p w14:paraId="4C907644" w14:textId="77777777" w:rsidR="005416BD" w:rsidRDefault="005416BD" w:rsidP="005416BD">
      <w:pPr>
        <w:spacing w:after="3"/>
        <w:ind w:left="882" w:hanging="10"/>
        <w:rPr>
          <w:rFonts w:eastAsia="Times New Roman"/>
          <w:b/>
          <w:bCs/>
          <w:sz w:val="22"/>
          <w:szCs w:val="22"/>
          <w:lang w:eastAsia="en-GB"/>
        </w:rPr>
      </w:pPr>
    </w:p>
    <w:p w14:paraId="5D15E3D2" w14:textId="77777777" w:rsidR="005416BD" w:rsidRDefault="005416BD" w:rsidP="005416BD">
      <w:pPr>
        <w:spacing w:after="3"/>
        <w:ind w:left="882" w:hanging="10"/>
        <w:rPr>
          <w:rFonts w:eastAsia="Times New Roman"/>
          <w:b/>
          <w:bCs/>
          <w:sz w:val="22"/>
          <w:szCs w:val="22"/>
          <w:lang w:eastAsia="en-GB"/>
        </w:rPr>
      </w:pPr>
    </w:p>
    <w:p w14:paraId="2BD1D651" w14:textId="77777777" w:rsidR="005416BD" w:rsidRDefault="005416BD" w:rsidP="005416BD">
      <w:pPr>
        <w:spacing w:after="3"/>
        <w:ind w:left="882" w:hanging="10"/>
        <w:rPr>
          <w:rFonts w:eastAsia="Times New Roman"/>
          <w:b/>
          <w:bCs/>
          <w:sz w:val="22"/>
          <w:szCs w:val="22"/>
          <w:lang w:eastAsia="en-GB"/>
        </w:rPr>
      </w:pPr>
    </w:p>
    <w:p w14:paraId="2C17B1E6" w14:textId="77777777" w:rsidR="005416BD" w:rsidRDefault="005416BD" w:rsidP="005416BD">
      <w:pPr>
        <w:ind w:hanging="709"/>
        <w:rPr>
          <w:b/>
          <w:bCs/>
          <w:color w:val="auto"/>
          <w:kern w:val="2"/>
          <w:u w:val="single"/>
          <w14:ligatures w14:val="standardContextual"/>
        </w:rPr>
      </w:pPr>
      <w:r>
        <w:rPr>
          <w:b/>
          <w:bCs/>
          <w:color w:val="auto"/>
          <w:kern w:val="2"/>
          <w14:ligatures w14:val="standardContextual"/>
        </w:rPr>
        <w:t xml:space="preserve">48 </w:t>
      </w:r>
      <w:r>
        <w:rPr>
          <w:b/>
          <w:bCs/>
          <w:color w:val="auto"/>
          <w:kern w:val="2"/>
          <w14:ligatures w14:val="standardContextual"/>
        </w:rPr>
        <w:tab/>
      </w:r>
      <w:r>
        <w:rPr>
          <w:b/>
          <w:bCs/>
          <w:color w:val="auto"/>
          <w:kern w:val="2"/>
          <w:u w:val="single"/>
          <w14:ligatures w14:val="standardContextual"/>
        </w:rPr>
        <w:t>COMMUNITY SAFETY MATTERS</w:t>
      </w:r>
    </w:p>
    <w:p w14:paraId="2410A18B" w14:textId="77777777" w:rsidR="005416BD" w:rsidRDefault="005416BD" w:rsidP="005416BD">
      <w:pPr>
        <w:rPr>
          <w:color w:val="auto"/>
          <w:kern w:val="2"/>
          <w14:ligatures w14:val="standardContextual"/>
        </w:rPr>
      </w:pPr>
      <w:r>
        <w:rPr>
          <w:color w:val="auto"/>
          <w:kern w:val="2"/>
          <w14:ligatures w14:val="standardContextual"/>
        </w:rPr>
        <w:t>Gwent Police had provided a written report which had been circulated to Members. The current main issues were:</w:t>
      </w:r>
    </w:p>
    <w:p w14:paraId="2D1214EF" w14:textId="77777777" w:rsidR="005416BD" w:rsidRDefault="005416BD" w:rsidP="005416BD">
      <w:pPr>
        <w:numPr>
          <w:ilvl w:val="0"/>
          <w:numId w:val="3"/>
        </w:numPr>
        <w:spacing w:after="0" w:line="256" w:lineRule="auto"/>
        <w:contextualSpacing/>
        <w:rPr>
          <w:color w:val="auto"/>
          <w:kern w:val="2"/>
          <w14:ligatures w14:val="standardContextual"/>
        </w:rPr>
      </w:pPr>
      <w:r>
        <w:rPr>
          <w:color w:val="auto"/>
          <w:kern w:val="2"/>
          <w14:ligatures w14:val="standardContextual"/>
        </w:rPr>
        <w:t>Homelessness, Community Protection Warnings are in place.</w:t>
      </w:r>
    </w:p>
    <w:p w14:paraId="29B9DA96" w14:textId="77777777" w:rsidR="005416BD" w:rsidRDefault="005416BD" w:rsidP="005416BD">
      <w:pPr>
        <w:numPr>
          <w:ilvl w:val="0"/>
          <w:numId w:val="4"/>
        </w:numPr>
        <w:spacing w:after="0" w:line="256" w:lineRule="auto"/>
        <w:contextualSpacing/>
        <w:rPr>
          <w:color w:val="auto"/>
          <w:kern w:val="2"/>
          <w14:ligatures w14:val="standardContextual"/>
        </w:rPr>
      </w:pPr>
      <w:r>
        <w:rPr>
          <w:color w:val="auto"/>
          <w:kern w:val="2"/>
          <w14:ligatures w14:val="standardContextual"/>
        </w:rPr>
        <w:t>Shoplifting at all the major stores including Castle Court and Gallagher Retail Park</w:t>
      </w:r>
    </w:p>
    <w:p w14:paraId="5A036416" w14:textId="77777777" w:rsidR="005416BD" w:rsidRDefault="005416BD" w:rsidP="005416BD">
      <w:pPr>
        <w:numPr>
          <w:ilvl w:val="0"/>
          <w:numId w:val="3"/>
        </w:numPr>
        <w:spacing w:after="0" w:line="256" w:lineRule="auto"/>
        <w:contextualSpacing/>
        <w:rPr>
          <w:color w:val="auto"/>
          <w:kern w:val="2"/>
          <w14:ligatures w14:val="standardContextual"/>
        </w:rPr>
      </w:pPr>
      <w:r>
        <w:rPr>
          <w:color w:val="auto"/>
          <w:kern w:val="2"/>
          <w14:ligatures w14:val="standardContextual"/>
        </w:rPr>
        <w:t>ASB at Morgan Jones Park, Asda / Starbucks store and car park, derelict building Pentrebane Street and Beechtree View</w:t>
      </w:r>
    </w:p>
    <w:p w14:paraId="4F2397A7" w14:textId="77777777" w:rsidR="005416BD" w:rsidRDefault="005416BD" w:rsidP="005416BD">
      <w:pPr>
        <w:spacing w:after="0"/>
        <w:ind w:left="1080"/>
        <w:contextualSpacing/>
        <w:rPr>
          <w:color w:val="auto"/>
          <w:kern w:val="2"/>
          <w14:ligatures w14:val="standardContextual"/>
        </w:rPr>
      </w:pPr>
    </w:p>
    <w:p w14:paraId="237DBE95" w14:textId="77777777" w:rsidR="005416BD" w:rsidRDefault="005416BD" w:rsidP="005416BD">
      <w:pPr>
        <w:rPr>
          <w:color w:val="auto"/>
          <w:kern w:val="2"/>
          <w14:ligatures w14:val="standardContextual"/>
        </w:rPr>
      </w:pPr>
      <w:r>
        <w:rPr>
          <w:color w:val="auto"/>
          <w:kern w:val="2"/>
          <w14:ligatures w14:val="standardContextual"/>
        </w:rPr>
        <w:t xml:space="preserve">Regular patrols are in place for Asda store and car park, Castle Court Shopping </w:t>
      </w:r>
      <w:proofErr w:type="gramStart"/>
      <w:r>
        <w:rPr>
          <w:color w:val="auto"/>
          <w:kern w:val="2"/>
          <w14:ligatures w14:val="standardContextual"/>
        </w:rPr>
        <w:t>Centre</w:t>
      </w:r>
      <w:proofErr w:type="gramEnd"/>
      <w:r>
        <w:rPr>
          <w:color w:val="auto"/>
          <w:kern w:val="2"/>
          <w14:ligatures w14:val="standardContextual"/>
        </w:rPr>
        <w:t xml:space="preserve"> and Morgan Jones Park.</w:t>
      </w:r>
    </w:p>
    <w:p w14:paraId="2A051699" w14:textId="77777777" w:rsidR="005416BD" w:rsidRDefault="005416BD" w:rsidP="005416BD">
      <w:pPr>
        <w:rPr>
          <w:color w:val="auto"/>
          <w:kern w:val="2"/>
          <w14:ligatures w14:val="standardContextual"/>
        </w:rPr>
      </w:pPr>
      <w:r>
        <w:rPr>
          <w:color w:val="auto"/>
          <w:kern w:val="2"/>
          <w14:ligatures w14:val="standardContextual"/>
        </w:rPr>
        <w:t xml:space="preserve">Around 200 people attended the Morgan Jones Park Summer Fun Day on 26 August. </w:t>
      </w:r>
    </w:p>
    <w:p w14:paraId="2040B577" w14:textId="77777777" w:rsidR="005416BD" w:rsidRDefault="005416BD" w:rsidP="005416BD">
      <w:pPr>
        <w:rPr>
          <w:color w:val="auto"/>
          <w:kern w:val="2"/>
          <w14:ligatures w14:val="standardContextual"/>
        </w:rPr>
      </w:pPr>
      <w:r>
        <w:rPr>
          <w:color w:val="auto"/>
          <w:kern w:val="2"/>
          <w14:ligatures w14:val="standardContextual"/>
        </w:rPr>
        <w:t>The footbridge over the railway had been closed for repairs but the barriers were being removed and the bridge was still being used. CCBC to be requested for information on programme for repairs and time the bridge will be closed.</w:t>
      </w:r>
    </w:p>
    <w:p w14:paraId="6D7E4D73" w14:textId="77777777" w:rsidR="005416BD" w:rsidRDefault="005416BD" w:rsidP="005416BD">
      <w:pPr>
        <w:rPr>
          <w:color w:val="auto"/>
          <w:kern w:val="2"/>
          <w14:ligatures w14:val="standardContextual"/>
        </w:rPr>
      </w:pPr>
      <w:r>
        <w:rPr>
          <w:color w:val="auto"/>
          <w:kern w:val="2"/>
          <w14:ligatures w14:val="standardContextual"/>
        </w:rPr>
        <w:t xml:space="preserve">There had been vandalism damage to parked cars in Dol y Felin Street and there had been a road traffic accident at the Piccadilly. Gwent Police were requested to provide an update. </w:t>
      </w:r>
    </w:p>
    <w:p w14:paraId="216E2FF6" w14:textId="77777777" w:rsidR="005416BD" w:rsidRDefault="005416BD" w:rsidP="005416BD">
      <w:pPr>
        <w:rPr>
          <w:color w:val="auto"/>
          <w:kern w:val="2"/>
          <w14:ligatures w14:val="standardContextual"/>
        </w:rPr>
      </w:pPr>
      <w:r>
        <w:rPr>
          <w:color w:val="auto"/>
          <w:kern w:val="2"/>
          <w14:ligatures w14:val="standardContextual"/>
        </w:rPr>
        <w:t>Gwent Police provided an explanation of how they respond to calls about shoplifting. While there had been an increase it was not to the same extent as larger towns and cities.</w:t>
      </w:r>
    </w:p>
    <w:p w14:paraId="1B32BB86" w14:textId="77777777" w:rsidR="005416BD" w:rsidRDefault="005416BD" w:rsidP="005416BD">
      <w:pPr>
        <w:ind w:left="-709"/>
        <w:rPr>
          <w:b/>
          <w:bCs/>
          <w:color w:val="auto"/>
          <w:kern w:val="2"/>
          <w:u w:val="single"/>
          <w14:ligatures w14:val="standardContextual"/>
        </w:rPr>
      </w:pPr>
      <w:r>
        <w:rPr>
          <w:b/>
          <w:bCs/>
          <w:color w:val="auto"/>
          <w:kern w:val="2"/>
          <w14:ligatures w14:val="standardContextual"/>
        </w:rPr>
        <w:t xml:space="preserve">49 </w:t>
      </w:r>
      <w:r>
        <w:rPr>
          <w:b/>
          <w:bCs/>
          <w:color w:val="auto"/>
          <w:kern w:val="2"/>
          <w14:ligatures w14:val="standardContextual"/>
        </w:rPr>
        <w:tab/>
      </w:r>
      <w:r>
        <w:rPr>
          <w:b/>
          <w:bCs/>
          <w:color w:val="auto"/>
          <w:kern w:val="2"/>
          <w:u w:val="single"/>
          <w14:ligatures w14:val="standardContextual"/>
        </w:rPr>
        <w:t xml:space="preserve">TOWN MAYOR’S DIARY </w:t>
      </w:r>
    </w:p>
    <w:p w14:paraId="0450BE47" w14:textId="77777777" w:rsidR="005416BD" w:rsidRDefault="005416BD" w:rsidP="005416BD">
      <w:pPr>
        <w:rPr>
          <w:color w:val="auto"/>
          <w:kern w:val="2"/>
          <w14:ligatures w14:val="standardContextual"/>
        </w:rPr>
      </w:pPr>
      <w:r>
        <w:rPr>
          <w:color w:val="auto"/>
          <w:kern w:val="2"/>
          <w14:ligatures w14:val="standardContextual"/>
        </w:rPr>
        <w:t xml:space="preserve">The Town Mayor had attended </w:t>
      </w:r>
      <w:proofErr w:type="gramStart"/>
      <w:r>
        <w:rPr>
          <w:color w:val="auto"/>
          <w:kern w:val="2"/>
          <w14:ligatures w14:val="standardContextual"/>
        </w:rPr>
        <w:t>a number of</w:t>
      </w:r>
      <w:proofErr w:type="gramEnd"/>
      <w:r>
        <w:rPr>
          <w:color w:val="auto"/>
          <w:kern w:val="2"/>
          <w14:ligatures w14:val="standardContextual"/>
        </w:rPr>
        <w:t xml:space="preserve"> events over the summer:</w:t>
      </w:r>
    </w:p>
    <w:p w14:paraId="28A05EEB" w14:textId="77777777" w:rsidR="005416BD" w:rsidRDefault="005416BD" w:rsidP="005416BD">
      <w:pPr>
        <w:numPr>
          <w:ilvl w:val="0"/>
          <w:numId w:val="3"/>
        </w:numPr>
        <w:spacing w:after="0" w:line="256" w:lineRule="auto"/>
        <w:contextualSpacing/>
        <w:rPr>
          <w:color w:val="auto"/>
          <w:kern w:val="2"/>
          <w14:ligatures w14:val="standardContextual"/>
        </w:rPr>
      </w:pPr>
      <w:r>
        <w:rPr>
          <w:color w:val="auto"/>
          <w:kern w:val="2"/>
          <w14:ligatures w14:val="standardContextual"/>
        </w:rPr>
        <w:t>Caerphilly Ladies Football Tournament at Virginia Park</w:t>
      </w:r>
    </w:p>
    <w:p w14:paraId="2B662EE5" w14:textId="77777777" w:rsidR="005416BD" w:rsidRDefault="005416BD" w:rsidP="005416BD">
      <w:pPr>
        <w:numPr>
          <w:ilvl w:val="0"/>
          <w:numId w:val="3"/>
        </w:numPr>
        <w:spacing w:after="0" w:line="256" w:lineRule="auto"/>
        <w:contextualSpacing/>
        <w:rPr>
          <w:color w:val="auto"/>
          <w:kern w:val="2"/>
          <w14:ligatures w14:val="standardContextual"/>
        </w:rPr>
      </w:pPr>
      <w:r>
        <w:rPr>
          <w:color w:val="auto"/>
          <w:kern w:val="2"/>
          <w14:ligatures w14:val="standardContextual"/>
        </w:rPr>
        <w:t>A charity event with the Redwood City band</w:t>
      </w:r>
    </w:p>
    <w:p w14:paraId="0A21D2A6" w14:textId="77777777" w:rsidR="005416BD" w:rsidRDefault="005416BD" w:rsidP="005416BD">
      <w:pPr>
        <w:numPr>
          <w:ilvl w:val="0"/>
          <w:numId w:val="3"/>
        </w:numPr>
        <w:spacing w:after="0" w:line="256" w:lineRule="auto"/>
        <w:contextualSpacing/>
        <w:rPr>
          <w:color w:val="auto"/>
          <w:kern w:val="2"/>
          <w14:ligatures w14:val="standardContextual"/>
        </w:rPr>
      </w:pPr>
      <w:r>
        <w:rPr>
          <w:color w:val="auto"/>
          <w:kern w:val="2"/>
          <w14:ligatures w14:val="standardContextual"/>
        </w:rPr>
        <w:t>Megaday which was expected to raise around £20000 for Velindre Hospital</w:t>
      </w:r>
    </w:p>
    <w:p w14:paraId="4E9ADA68" w14:textId="77777777" w:rsidR="005416BD" w:rsidRDefault="005416BD" w:rsidP="005416BD">
      <w:pPr>
        <w:numPr>
          <w:ilvl w:val="0"/>
          <w:numId w:val="3"/>
        </w:numPr>
        <w:spacing w:after="0" w:line="256" w:lineRule="auto"/>
        <w:contextualSpacing/>
        <w:rPr>
          <w:color w:val="auto"/>
          <w:kern w:val="2"/>
          <w14:ligatures w14:val="standardContextual"/>
        </w:rPr>
      </w:pPr>
      <w:r>
        <w:rPr>
          <w:color w:val="auto"/>
          <w:kern w:val="2"/>
          <w14:ligatures w14:val="standardContextual"/>
        </w:rPr>
        <w:t>Caerphilly Bowling Club 80</w:t>
      </w:r>
      <w:r>
        <w:rPr>
          <w:color w:val="auto"/>
          <w:kern w:val="2"/>
          <w:vertAlign w:val="superscript"/>
          <w14:ligatures w14:val="standardContextual"/>
        </w:rPr>
        <w:t>th</w:t>
      </w:r>
      <w:r>
        <w:rPr>
          <w:color w:val="auto"/>
          <w:kern w:val="2"/>
          <w14:ligatures w14:val="standardContextual"/>
        </w:rPr>
        <w:t xml:space="preserve"> birthday </w:t>
      </w:r>
    </w:p>
    <w:p w14:paraId="25B9B926" w14:textId="77777777" w:rsidR="005416BD" w:rsidRDefault="005416BD" w:rsidP="005416BD">
      <w:pPr>
        <w:numPr>
          <w:ilvl w:val="0"/>
          <w:numId w:val="3"/>
        </w:numPr>
        <w:spacing w:after="0" w:line="256" w:lineRule="auto"/>
        <w:contextualSpacing/>
        <w:rPr>
          <w:color w:val="auto"/>
          <w:kern w:val="2"/>
          <w14:ligatures w14:val="standardContextual"/>
        </w:rPr>
      </w:pPr>
      <w:r>
        <w:rPr>
          <w:color w:val="auto"/>
          <w:kern w:val="2"/>
          <w14:ligatures w14:val="standardContextual"/>
        </w:rPr>
        <w:t xml:space="preserve">Started the </w:t>
      </w:r>
      <w:proofErr w:type="gramStart"/>
      <w:r>
        <w:rPr>
          <w:color w:val="auto"/>
          <w:kern w:val="2"/>
          <w14:ligatures w14:val="standardContextual"/>
        </w:rPr>
        <w:t>Castle to Castle</w:t>
      </w:r>
      <w:proofErr w:type="gramEnd"/>
      <w:r>
        <w:rPr>
          <w:color w:val="auto"/>
          <w:kern w:val="2"/>
          <w14:ligatures w14:val="standardContextual"/>
        </w:rPr>
        <w:t xml:space="preserve"> Fun Run</w:t>
      </w:r>
    </w:p>
    <w:p w14:paraId="6100B9D3" w14:textId="77777777" w:rsidR="005416BD" w:rsidRDefault="005416BD" w:rsidP="005416BD">
      <w:pPr>
        <w:numPr>
          <w:ilvl w:val="0"/>
          <w:numId w:val="3"/>
        </w:numPr>
        <w:spacing w:after="0" w:line="240" w:lineRule="auto"/>
        <w:contextualSpacing/>
        <w:rPr>
          <w:color w:val="auto"/>
          <w:kern w:val="2"/>
          <w14:ligatures w14:val="standardContextual"/>
        </w:rPr>
      </w:pPr>
      <w:r>
        <w:rPr>
          <w:color w:val="auto"/>
          <w:kern w:val="2"/>
          <w14:ligatures w14:val="standardContextual"/>
        </w:rPr>
        <w:t xml:space="preserve">Attendance at the Tour of Britain </w:t>
      </w:r>
    </w:p>
    <w:p w14:paraId="73E5B761" w14:textId="77777777" w:rsidR="005416BD" w:rsidRDefault="005416BD" w:rsidP="005416BD">
      <w:pPr>
        <w:spacing w:after="0" w:line="240" w:lineRule="auto"/>
        <w:ind w:left="1080"/>
        <w:contextualSpacing/>
        <w:rPr>
          <w:color w:val="auto"/>
          <w:kern w:val="2"/>
          <w14:ligatures w14:val="standardContextual"/>
        </w:rPr>
      </w:pPr>
    </w:p>
    <w:p w14:paraId="4EB8FB60" w14:textId="77777777" w:rsidR="005416BD" w:rsidRDefault="005416BD" w:rsidP="005416BD">
      <w:pPr>
        <w:spacing w:after="0" w:line="240" w:lineRule="auto"/>
        <w:ind w:left="-709"/>
        <w:rPr>
          <w:b/>
          <w:bCs/>
          <w:color w:val="auto"/>
          <w:kern w:val="2"/>
          <w:u w:val="single"/>
          <w14:ligatures w14:val="standardContextual"/>
        </w:rPr>
      </w:pPr>
      <w:r>
        <w:rPr>
          <w:b/>
          <w:bCs/>
          <w:color w:val="auto"/>
          <w:kern w:val="2"/>
          <w14:ligatures w14:val="standardContextual"/>
        </w:rPr>
        <w:t>50</w:t>
      </w:r>
      <w:r>
        <w:rPr>
          <w:b/>
          <w:bCs/>
          <w:color w:val="auto"/>
          <w:kern w:val="2"/>
          <w14:ligatures w14:val="standardContextual"/>
        </w:rPr>
        <w:tab/>
      </w:r>
      <w:r>
        <w:rPr>
          <w:b/>
          <w:bCs/>
          <w:color w:val="auto"/>
          <w:kern w:val="2"/>
          <w:u w:val="single"/>
          <w14:ligatures w14:val="standardContextual"/>
        </w:rPr>
        <w:t>ENVIRONMENTAL MATTERS</w:t>
      </w:r>
    </w:p>
    <w:p w14:paraId="29906486" w14:textId="77777777" w:rsidR="005416BD" w:rsidRDefault="005416BD" w:rsidP="005416BD">
      <w:pPr>
        <w:spacing w:after="0" w:line="240" w:lineRule="auto"/>
        <w:ind w:left="-709"/>
        <w:rPr>
          <w:b/>
          <w:bCs/>
          <w:color w:val="auto"/>
          <w:kern w:val="2"/>
          <w:u w:val="single"/>
          <w14:ligatures w14:val="standardContextual"/>
        </w:rPr>
      </w:pPr>
    </w:p>
    <w:p w14:paraId="236D2992" w14:textId="77777777" w:rsidR="005416BD" w:rsidRDefault="005416BD" w:rsidP="005416BD">
      <w:pPr>
        <w:rPr>
          <w:color w:val="auto"/>
          <w:kern w:val="2"/>
          <w14:ligatures w14:val="standardContextual"/>
        </w:rPr>
      </w:pPr>
      <w:r>
        <w:rPr>
          <w:color w:val="auto"/>
          <w:kern w:val="2"/>
          <w14:ligatures w14:val="standardContextual"/>
        </w:rPr>
        <w:t>Concern was raised about the difficulty of getting information from CCBC about cleansing arrangements in the town. It was noted that a mini sweeper had been re- introduced.</w:t>
      </w:r>
    </w:p>
    <w:p w14:paraId="2DE0850E" w14:textId="77777777" w:rsidR="005416BD" w:rsidRDefault="005416BD" w:rsidP="005416BD">
      <w:pPr>
        <w:ind w:left="-709"/>
        <w:rPr>
          <w:b/>
          <w:bCs/>
          <w:color w:val="auto"/>
          <w:kern w:val="2"/>
          <w:u w:val="single"/>
          <w14:ligatures w14:val="standardContextual"/>
        </w:rPr>
      </w:pPr>
      <w:r>
        <w:rPr>
          <w:b/>
          <w:bCs/>
          <w:color w:val="auto"/>
          <w:kern w:val="2"/>
          <w14:ligatures w14:val="standardContextual"/>
        </w:rPr>
        <w:t>51</w:t>
      </w:r>
      <w:r>
        <w:rPr>
          <w:b/>
          <w:bCs/>
          <w:color w:val="auto"/>
          <w:kern w:val="2"/>
          <w14:ligatures w14:val="standardContextual"/>
        </w:rPr>
        <w:tab/>
      </w:r>
      <w:r>
        <w:rPr>
          <w:b/>
          <w:bCs/>
          <w:color w:val="auto"/>
          <w:kern w:val="2"/>
          <w:u w:val="single"/>
          <w14:ligatures w14:val="standardContextual"/>
        </w:rPr>
        <w:t>TOWN CLERK’S REPORTS</w:t>
      </w:r>
    </w:p>
    <w:p w14:paraId="195D3AB6" w14:textId="77777777" w:rsidR="005416BD" w:rsidRDefault="005416BD" w:rsidP="005416BD">
      <w:pPr>
        <w:rPr>
          <w:color w:val="auto"/>
          <w:kern w:val="2"/>
          <w:u w:val="single"/>
          <w14:ligatures w14:val="standardContextual"/>
        </w:rPr>
      </w:pPr>
      <w:r>
        <w:rPr>
          <w:color w:val="auto"/>
          <w:kern w:val="2"/>
          <w:u w:val="single"/>
          <w14:ligatures w14:val="standardContextual"/>
        </w:rPr>
        <w:t>1 Tender for the installation, removal, and storage of Christmas Lights</w:t>
      </w:r>
    </w:p>
    <w:p w14:paraId="28A21CAE" w14:textId="77777777" w:rsidR="005416BD" w:rsidRDefault="005416BD" w:rsidP="005416BD">
      <w:pPr>
        <w:rPr>
          <w:color w:val="auto"/>
          <w:kern w:val="2"/>
          <w14:ligatures w14:val="standardContextual"/>
        </w:rPr>
      </w:pPr>
      <w:r>
        <w:rPr>
          <w:color w:val="auto"/>
          <w:kern w:val="2"/>
          <w14:ligatures w14:val="standardContextual"/>
        </w:rPr>
        <w:t xml:space="preserve">Two tenders had been received. There was a price difference of 215% between the two tenders and the company submitting the higher price had failed to supply all the information requested. The company with the lowest price had also tendered the </w:t>
      </w:r>
      <w:proofErr w:type="gramStart"/>
      <w:r>
        <w:rPr>
          <w:color w:val="auto"/>
          <w:kern w:val="2"/>
          <w14:ligatures w14:val="standardContextual"/>
        </w:rPr>
        <w:t>supply</w:t>
      </w:r>
      <w:proofErr w:type="gramEnd"/>
      <w:r>
        <w:rPr>
          <w:color w:val="auto"/>
          <w:kern w:val="2"/>
          <w14:ligatures w14:val="standardContextual"/>
        </w:rPr>
        <w:t xml:space="preserve"> </w:t>
      </w:r>
    </w:p>
    <w:p w14:paraId="6E32FA67" w14:textId="77777777" w:rsidR="005416BD" w:rsidRDefault="005416BD" w:rsidP="005416BD">
      <w:pPr>
        <w:rPr>
          <w:color w:val="auto"/>
          <w:kern w:val="2"/>
          <w14:ligatures w14:val="standardContextual"/>
        </w:rPr>
      </w:pPr>
    </w:p>
    <w:p w14:paraId="34BD2E4A" w14:textId="77777777" w:rsidR="005416BD" w:rsidRDefault="005416BD" w:rsidP="005416BD">
      <w:pPr>
        <w:rPr>
          <w:color w:val="auto"/>
          <w:kern w:val="2"/>
          <w14:ligatures w14:val="standardContextual"/>
        </w:rPr>
      </w:pPr>
    </w:p>
    <w:p w14:paraId="45DA0B35" w14:textId="77777777" w:rsidR="00632619" w:rsidRDefault="00632619" w:rsidP="005416BD">
      <w:pPr>
        <w:spacing w:after="0" w:line="240" w:lineRule="auto"/>
        <w:rPr>
          <w:color w:val="auto"/>
          <w:kern w:val="2"/>
          <w14:ligatures w14:val="standardContextual"/>
        </w:rPr>
      </w:pPr>
    </w:p>
    <w:p w14:paraId="0C460C99" w14:textId="77777777" w:rsidR="00632619" w:rsidRDefault="00632619" w:rsidP="005416BD">
      <w:pPr>
        <w:spacing w:after="0" w:line="240" w:lineRule="auto"/>
        <w:rPr>
          <w:color w:val="auto"/>
          <w:kern w:val="2"/>
          <w14:ligatures w14:val="standardContextual"/>
        </w:rPr>
      </w:pPr>
    </w:p>
    <w:p w14:paraId="58A5A3E0" w14:textId="58ECB76F" w:rsidR="005416BD" w:rsidRDefault="005416BD" w:rsidP="005416BD">
      <w:pPr>
        <w:spacing w:after="0" w:line="240" w:lineRule="auto"/>
        <w:rPr>
          <w:color w:val="auto"/>
          <w:kern w:val="2"/>
          <w14:ligatures w14:val="standardContextual"/>
        </w:rPr>
      </w:pPr>
      <w:r>
        <w:rPr>
          <w:color w:val="auto"/>
          <w:kern w:val="2"/>
          <w14:ligatures w14:val="standardContextual"/>
        </w:rPr>
        <w:t xml:space="preserve">of a Christmas Tree. It was noted that lamp post WT922 in the Twyn car park will </w:t>
      </w:r>
      <w:proofErr w:type="gramStart"/>
      <w:r>
        <w:rPr>
          <w:color w:val="auto"/>
          <w:kern w:val="2"/>
          <w14:ligatures w14:val="standardContextual"/>
        </w:rPr>
        <w:t>be</w:t>
      </w:r>
      <w:proofErr w:type="gramEnd"/>
      <w:r>
        <w:rPr>
          <w:color w:val="auto"/>
          <w:kern w:val="2"/>
          <w14:ligatures w14:val="standardContextual"/>
        </w:rPr>
        <w:t xml:space="preserve"> </w:t>
      </w:r>
    </w:p>
    <w:p w14:paraId="658C9DCB" w14:textId="77777777" w:rsidR="005416BD" w:rsidRDefault="005416BD" w:rsidP="005416BD">
      <w:pPr>
        <w:spacing w:after="0" w:line="240" w:lineRule="auto"/>
        <w:rPr>
          <w:color w:val="auto"/>
          <w:kern w:val="2"/>
          <w14:ligatures w14:val="standardContextual"/>
        </w:rPr>
      </w:pPr>
      <w:r>
        <w:rPr>
          <w:color w:val="auto"/>
          <w:kern w:val="2"/>
          <w14:ligatures w14:val="standardContextual"/>
        </w:rPr>
        <w:t>removed from the contract as this column was required for the installation of the free</w:t>
      </w:r>
    </w:p>
    <w:p w14:paraId="5E8E5148" w14:textId="77777777" w:rsidR="005416BD" w:rsidRDefault="005416BD" w:rsidP="005416BD">
      <w:pPr>
        <w:spacing w:after="0" w:line="240" w:lineRule="auto"/>
        <w:rPr>
          <w:color w:val="auto"/>
          <w:kern w:val="2"/>
          <w14:ligatures w14:val="standardContextual"/>
        </w:rPr>
      </w:pPr>
      <w:r>
        <w:rPr>
          <w:color w:val="auto"/>
          <w:kern w:val="2"/>
          <w14:ligatures w14:val="standardContextual"/>
        </w:rPr>
        <w:t xml:space="preserve">wi fi in the town centre. </w:t>
      </w:r>
    </w:p>
    <w:p w14:paraId="14D11D83" w14:textId="77777777" w:rsidR="005416BD" w:rsidRDefault="005416BD" w:rsidP="005416BD">
      <w:pPr>
        <w:spacing w:after="0" w:line="240" w:lineRule="auto"/>
        <w:rPr>
          <w:color w:val="auto"/>
          <w:kern w:val="2"/>
          <w14:ligatures w14:val="standardContextual"/>
        </w:rPr>
      </w:pPr>
    </w:p>
    <w:p w14:paraId="3565E2B6" w14:textId="77777777" w:rsidR="005416BD" w:rsidRDefault="005416BD" w:rsidP="005416BD">
      <w:pPr>
        <w:rPr>
          <w:color w:val="auto"/>
          <w:kern w:val="2"/>
          <w14:ligatures w14:val="standardContextual"/>
        </w:rPr>
      </w:pPr>
      <w:r>
        <w:rPr>
          <w:color w:val="auto"/>
          <w:kern w:val="2"/>
          <w14:ligatures w14:val="standardContextual"/>
        </w:rPr>
        <w:t>It was resolved:</w:t>
      </w:r>
    </w:p>
    <w:p w14:paraId="20B73BD5" w14:textId="77777777" w:rsidR="005416BD" w:rsidRDefault="005416BD" w:rsidP="005416BD">
      <w:pPr>
        <w:rPr>
          <w:color w:val="auto"/>
          <w:kern w:val="2"/>
          <w14:ligatures w14:val="standardContextual"/>
        </w:rPr>
      </w:pPr>
      <w:r>
        <w:rPr>
          <w:color w:val="auto"/>
          <w:kern w:val="2"/>
          <w14:ligatures w14:val="standardContextual"/>
        </w:rPr>
        <w:t>1 To award the tender for the installation, removal, and storage of the Christmas Lights to Elsbury Access Platforms in the sum of £4771-80 +vat for 2023 which includes for 9 motifs on Crescent Road, and with the option to extend for a further two years (2024 and 2025).</w:t>
      </w:r>
    </w:p>
    <w:p w14:paraId="307F1A72" w14:textId="77777777" w:rsidR="005416BD" w:rsidRDefault="005416BD" w:rsidP="005416BD">
      <w:pPr>
        <w:rPr>
          <w:color w:val="auto"/>
          <w:kern w:val="2"/>
          <w14:ligatures w14:val="standardContextual"/>
        </w:rPr>
      </w:pPr>
      <w:r>
        <w:rPr>
          <w:color w:val="auto"/>
          <w:kern w:val="2"/>
          <w14:ligatures w14:val="standardContextual"/>
        </w:rPr>
        <w:t>2 That the contract should include the supply, erection, and removal of a 25ft Christmas Tree at an additional cost of £1580 for 2023.</w:t>
      </w:r>
    </w:p>
    <w:p w14:paraId="17264682" w14:textId="77777777" w:rsidR="005416BD" w:rsidRDefault="005416BD" w:rsidP="005416BD">
      <w:pPr>
        <w:rPr>
          <w:color w:val="auto"/>
          <w:kern w:val="2"/>
          <w14:ligatures w14:val="standardContextual"/>
        </w:rPr>
      </w:pPr>
      <w:r>
        <w:rPr>
          <w:color w:val="auto"/>
          <w:kern w:val="2"/>
          <w14:ligatures w14:val="standardContextual"/>
        </w:rPr>
        <w:t>3 To note the call out charge of £65 for the first hour and £35 per hour thereafter was additional to the tender sum in recommendation 1.</w:t>
      </w:r>
    </w:p>
    <w:p w14:paraId="326B9A75" w14:textId="77777777" w:rsidR="005416BD" w:rsidRDefault="005416BD" w:rsidP="005416BD">
      <w:pPr>
        <w:rPr>
          <w:color w:val="auto"/>
          <w:kern w:val="2"/>
          <w:u w:val="single"/>
          <w14:ligatures w14:val="standardContextual"/>
        </w:rPr>
      </w:pPr>
      <w:r>
        <w:rPr>
          <w:color w:val="auto"/>
          <w:kern w:val="2"/>
          <w:u w:val="single"/>
          <w14:ligatures w14:val="standardContextual"/>
        </w:rPr>
        <w:t>2 Financial Regulations</w:t>
      </w:r>
    </w:p>
    <w:p w14:paraId="65113AF1" w14:textId="77777777" w:rsidR="005416BD" w:rsidRDefault="005416BD" w:rsidP="005416BD">
      <w:pPr>
        <w:rPr>
          <w:color w:val="auto"/>
          <w:kern w:val="2"/>
          <w14:ligatures w14:val="standardContextual"/>
        </w:rPr>
      </w:pPr>
      <w:r>
        <w:rPr>
          <w:color w:val="auto"/>
          <w:kern w:val="2"/>
          <w14:ligatures w14:val="standardContextual"/>
        </w:rPr>
        <w:t xml:space="preserve">Community and Town Councils are entrusted with the management of public funds and assets. All councils should have appropriate financial governance arrangements in place to ensure the security of these resources and to ensure that they achieve economy, </w:t>
      </w:r>
      <w:proofErr w:type="gramStart"/>
      <w:r>
        <w:rPr>
          <w:color w:val="auto"/>
          <w:kern w:val="2"/>
          <w14:ligatures w14:val="standardContextual"/>
        </w:rPr>
        <w:t>efficiency</w:t>
      </w:r>
      <w:proofErr w:type="gramEnd"/>
      <w:r>
        <w:rPr>
          <w:color w:val="auto"/>
          <w:kern w:val="2"/>
          <w14:ligatures w14:val="standardContextual"/>
        </w:rPr>
        <w:t xml:space="preserve"> and effectiveness in the use of those resources.</w:t>
      </w:r>
    </w:p>
    <w:p w14:paraId="610F117B" w14:textId="77777777" w:rsidR="005416BD" w:rsidRDefault="005416BD" w:rsidP="005416BD">
      <w:pPr>
        <w:rPr>
          <w:color w:val="auto"/>
          <w:kern w:val="2"/>
          <w14:ligatures w14:val="standardContextual"/>
        </w:rPr>
      </w:pPr>
      <w:r>
        <w:rPr>
          <w:color w:val="auto"/>
          <w:kern w:val="2"/>
          <w14:ligatures w14:val="standardContextual"/>
        </w:rPr>
        <w:t xml:space="preserve">The financial regulations have been comprehensively reviewed and </w:t>
      </w:r>
      <w:proofErr w:type="gramStart"/>
      <w:r>
        <w:rPr>
          <w:color w:val="auto"/>
          <w:kern w:val="2"/>
          <w14:ligatures w14:val="standardContextual"/>
        </w:rPr>
        <w:t>in light of</w:t>
      </w:r>
      <w:proofErr w:type="gramEnd"/>
      <w:r>
        <w:rPr>
          <w:color w:val="auto"/>
          <w:kern w:val="2"/>
          <w14:ligatures w14:val="standardContextual"/>
        </w:rPr>
        <w:t xml:space="preserve"> inflation since they were adopted in 2011 procurement thresholds have been raised.</w:t>
      </w:r>
    </w:p>
    <w:p w14:paraId="1A1E8509" w14:textId="77777777" w:rsidR="005416BD" w:rsidRDefault="005416BD" w:rsidP="005416BD">
      <w:pPr>
        <w:rPr>
          <w:color w:val="auto"/>
          <w:kern w:val="2"/>
          <w14:ligatures w14:val="standardContextual"/>
        </w:rPr>
      </w:pPr>
      <w:r>
        <w:rPr>
          <w:color w:val="auto"/>
          <w:kern w:val="2"/>
          <w14:ligatures w14:val="standardContextual"/>
        </w:rPr>
        <w:t>It was resolved to adopt the updated Financial Regulations and to publish them on the website.</w:t>
      </w:r>
    </w:p>
    <w:p w14:paraId="1FE26C95" w14:textId="77777777" w:rsidR="005416BD" w:rsidRDefault="005416BD" w:rsidP="005416BD">
      <w:pPr>
        <w:rPr>
          <w:color w:val="auto"/>
          <w:kern w:val="2"/>
          <w:u w:val="single"/>
          <w14:ligatures w14:val="standardContextual"/>
        </w:rPr>
      </w:pPr>
      <w:r>
        <w:rPr>
          <w:color w:val="auto"/>
          <w:kern w:val="2"/>
          <w:u w:val="single"/>
          <w14:ligatures w14:val="standardContextual"/>
        </w:rPr>
        <w:t>3 Health and Safety Policy Statement</w:t>
      </w:r>
    </w:p>
    <w:p w14:paraId="4C6C6074" w14:textId="77777777" w:rsidR="005416BD" w:rsidRDefault="005416BD" w:rsidP="005416BD">
      <w:pPr>
        <w:rPr>
          <w:color w:val="auto"/>
          <w:kern w:val="2"/>
          <w14:ligatures w14:val="standardContextual"/>
        </w:rPr>
      </w:pPr>
      <w:r>
        <w:rPr>
          <w:color w:val="auto"/>
          <w:kern w:val="2"/>
          <w14:ligatures w14:val="standardContextual"/>
        </w:rPr>
        <w:t>The Town Council has an overall responsibility for health and safety as a corporate body. The application of The Finance and Governance Toolkit Health Check had identified the absence of a Policy Statement.</w:t>
      </w:r>
    </w:p>
    <w:p w14:paraId="74BD1130" w14:textId="77777777" w:rsidR="005416BD" w:rsidRDefault="005416BD" w:rsidP="005416BD">
      <w:pPr>
        <w:rPr>
          <w:color w:val="auto"/>
          <w:kern w:val="2"/>
          <w14:ligatures w14:val="standardContextual"/>
        </w:rPr>
      </w:pPr>
      <w:r>
        <w:rPr>
          <w:color w:val="auto"/>
          <w:kern w:val="2"/>
          <w14:ligatures w14:val="standardContextual"/>
        </w:rPr>
        <w:t>It was resolved to adopt the Health and Safety Policy Statement and publish on the website.</w:t>
      </w:r>
    </w:p>
    <w:p w14:paraId="1449507B" w14:textId="77777777" w:rsidR="005416BD" w:rsidRDefault="005416BD" w:rsidP="005416BD">
      <w:pPr>
        <w:rPr>
          <w:color w:val="auto"/>
          <w:kern w:val="2"/>
          <w:u w:val="single"/>
          <w14:ligatures w14:val="standardContextual"/>
        </w:rPr>
      </w:pPr>
      <w:r>
        <w:rPr>
          <w:color w:val="auto"/>
          <w:kern w:val="2"/>
          <w:u w:val="single"/>
          <w14:ligatures w14:val="standardContextual"/>
        </w:rPr>
        <w:t>4 Business Continuity Plan</w:t>
      </w:r>
    </w:p>
    <w:p w14:paraId="5BA143D7" w14:textId="77777777" w:rsidR="005416BD" w:rsidRDefault="005416BD" w:rsidP="005416BD">
      <w:pPr>
        <w:rPr>
          <w:color w:val="auto"/>
          <w:kern w:val="2"/>
          <w14:ligatures w14:val="standardContextual"/>
        </w:rPr>
      </w:pPr>
      <w:r>
        <w:rPr>
          <w:color w:val="auto"/>
          <w:kern w:val="2"/>
          <w14:ligatures w14:val="standardContextual"/>
        </w:rPr>
        <w:t>The application of The Finance and Governance Toolkit Health Check had identified the absence of a Business Continuity Plan. The Town Council does not deliver any direct services and therefore any disruption by whatever cause will have minimal impact on the public. The biggest risk to business continuity is the non availability of the Town Clerk due to an unplanned extended period of absence. The Town Council is unable to legally fulfil its responsibilities as a public body without a Proper Officer and S151 Responsible Financial Officer, both statutory functions performed by the Town Clerk.</w:t>
      </w:r>
    </w:p>
    <w:p w14:paraId="54B4820B" w14:textId="77777777" w:rsidR="005416BD" w:rsidRDefault="005416BD" w:rsidP="005416BD">
      <w:pPr>
        <w:rPr>
          <w:color w:val="auto"/>
          <w:kern w:val="2"/>
          <w14:ligatures w14:val="standardContextual"/>
        </w:rPr>
      </w:pPr>
      <w:r>
        <w:rPr>
          <w:color w:val="auto"/>
          <w:kern w:val="2"/>
          <w14:ligatures w14:val="standardContextual"/>
        </w:rPr>
        <w:t>It was resolved to adopt the Business Continuity Plan and publish on the website.</w:t>
      </w:r>
    </w:p>
    <w:p w14:paraId="2BEDD243" w14:textId="77777777" w:rsidR="005416BD" w:rsidRDefault="005416BD" w:rsidP="005416BD">
      <w:pPr>
        <w:rPr>
          <w:color w:val="auto"/>
          <w:kern w:val="2"/>
          <w14:ligatures w14:val="standardContextual"/>
        </w:rPr>
      </w:pPr>
    </w:p>
    <w:p w14:paraId="5DA82E41" w14:textId="77777777" w:rsidR="005416BD" w:rsidRDefault="005416BD" w:rsidP="005416BD">
      <w:pPr>
        <w:rPr>
          <w:color w:val="auto"/>
          <w:kern w:val="2"/>
          <w14:ligatures w14:val="standardContextual"/>
        </w:rPr>
      </w:pPr>
    </w:p>
    <w:p w14:paraId="18034C42" w14:textId="77777777" w:rsidR="005416BD" w:rsidRDefault="005416BD" w:rsidP="005416BD">
      <w:pPr>
        <w:rPr>
          <w:color w:val="auto"/>
          <w:kern w:val="2"/>
          <w14:ligatures w14:val="standardContextual"/>
        </w:rPr>
      </w:pPr>
    </w:p>
    <w:p w14:paraId="51912EE2" w14:textId="77777777" w:rsidR="005416BD" w:rsidRDefault="005416BD" w:rsidP="005416BD">
      <w:pPr>
        <w:rPr>
          <w:color w:val="auto"/>
          <w:kern w:val="2"/>
          <w14:ligatures w14:val="standardContextual"/>
        </w:rPr>
      </w:pPr>
    </w:p>
    <w:p w14:paraId="49C062B3" w14:textId="77777777" w:rsidR="005416BD" w:rsidRDefault="005416BD" w:rsidP="005416BD">
      <w:pPr>
        <w:rPr>
          <w:color w:val="auto"/>
          <w:kern w:val="2"/>
          <w14:ligatures w14:val="standardContextual"/>
        </w:rPr>
      </w:pPr>
    </w:p>
    <w:p w14:paraId="74975B9E" w14:textId="77777777" w:rsidR="005416BD" w:rsidRDefault="005416BD" w:rsidP="005416BD">
      <w:pPr>
        <w:rPr>
          <w:color w:val="auto"/>
          <w:kern w:val="2"/>
          <w:u w:val="single"/>
          <w14:ligatures w14:val="standardContextual"/>
        </w:rPr>
      </w:pPr>
      <w:r>
        <w:rPr>
          <w:color w:val="auto"/>
          <w:kern w:val="2"/>
          <w:u w:val="single"/>
          <w14:ligatures w14:val="standardContextual"/>
        </w:rPr>
        <w:t>5 Document Retention and Disposal Policy</w:t>
      </w:r>
    </w:p>
    <w:p w14:paraId="6DA2C07F" w14:textId="77777777" w:rsidR="005416BD" w:rsidRDefault="005416BD" w:rsidP="005416BD">
      <w:pPr>
        <w:rPr>
          <w:color w:val="auto"/>
          <w:kern w:val="2"/>
          <w14:ligatures w14:val="standardContextual"/>
        </w:rPr>
      </w:pPr>
      <w:r>
        <w:rPr>
          <w:color w:val="auto"/>
          <w:kern w:val="2"/>
          <w14:ligatures w14:val="standardContextual"/>
        </w:rPr>
        <w:t xml:space="preserve">File records are created and maintained in electronic and paper form. </w:t>
      </w:r>
      <w:proofErr w:type="gramStart"/>
      <w:r>
        <w:rPr>
          <w:color w:val="auto"/>
          <w:kern w:val="2"/>
          <w14:ligatures w14:val="standardContextual"/>
        </w:rPr>
        <w:t>However</w:t>
      </w:r>
      <w:proofErr w:type="gramEnd"/>
      <w:r>
        <w:rPr>
          <w:color w:val="auto"/>
          <w:kern w:val="2"/>
          <w14:ligatures w14:val="standardContextual"/>
        </w:rPr>
        <w:t xml:space="preserve"> information should only be retained where it is essential and for the correct amount of time. The application of The Finance and Governance Toolkit Health Check has identified the absence of a Policy Statement. </w:t>
      </w:r>
    </w:p>
    <w:p w14:paraId="17BFAAF8" w14:textId="77777777" w:rsidR="005416BD" w:rsidRDefault="005416BD" w:rsidP="005416BD">
      <w:pPr>
        <w:rPr>
          <w:color w:val="auto"/>
          <w:kern w:val="2"/>
          <w14:ligatures w14:val="standardContextual"/>
        </w:rPr>
      </w:pPr>
      <w:r>
        <w:rPr>
          <w:color w:val="auto"/>
          <w:kern w:val="2"/>
          <w14:ligatures w14:val="standardContextual"/>
        </w:rPr>
        <w:t>It was resolved to adopt the Document Retention and Disposal Policy and publish on the website.</w:t>
      </w:r>
    </w:p>
    <w:p w14:paraId="2F0EB60D" w14:textId="77777777" w:rsidR="005416BD" w:rsidRDefault="005416BD" w:rsidP="005416BD">
      <w:pPr>
        <w:ind w:left="-709"/>
        <w:rPr>
          <w:b/>
          <w:bCs/>
          <w:color w:val="auto"/>
          <w:kern w:val="2"/>
          <w:u w:val="single"/>
          <w14:ligatures w14:val="standardContextual"/>
        </w:rPr>
      </w:pPr>
      <w:r>
        <w:rPr>
          <w:b/>
          <w:bCs/>
          <w:color w:val="auto"/>
          <w:kern w:val="2"/>
          <w14:ligatures w14:val="standardContextual"/>
        </w:rPr>
        <w:t>52</w:t>
      </w:r>
      <w:r>
        <w:rPr>
          <w:b/>
          <w:bCs/>
          <w:color w:val="auto"/>
          <w:kern w:val="2"/>
          <w14:ligatures w14:val="standardContextual"/>
        </w:rPr>
        <w:tab/>
      </w:r>
      <w:r>
        <w:rPr>
          <w:b/>
          <w:bCs/>
          <w:color w:val="auto"/>
          <w:kern w:val="2"/>
          <w:u w:val="single"/>
          <w14:ligatures w14:val="standardContextual"/>
        </w:rPr>
        <w:t>PLANNING MATTERS</w:t>
      </w:r>
    </w:p>
    <w:p w14:paraId="626ACEE9" w14:textId="77777777" w:rsidR="005416BD" w:rsidRDefault="005416BD" w:rsidP="005416BD">
      <w:pPr>
        <w:rPr>
          <w:color w:val="auto"/>
          <w:kern w:val="2"/>
          <w14:ligatures w14:val="standardContextual"/>
        </w:rPr>
      </w:pPr>
      <w:r>
        <w:rPr>
          <w:color w:val="auto"/>
          <w:kern w:val="2"/>
          <w14:ligatures w14:val="standardContextual"/>
        </w:rPr>
        <w:t xml:space="preserve">A list of all the planning applications received since the last Town Council in July 2023 was included in the agenda as confirmation of consultation by the Local Planning Authority. The applications are now circulated as soon as received on an individual basis from CCBC and it is for Members to identify any matters they wish to raise before the expiry of the </w:t>
      </w:r>
      <w:proofErr w:type="gramStart"/>
      <w:r>
        <w:rPr>
          <w:color w:val="auto"/>
          <w:kern w:val="2"/>
          <w14:ligatures w14:val="standardContextual"/>
        </w:rPr>
        <w:t>21 day</w:t>
      </w:r>
      <w:proofErr w:type="gramEnd"/>
      <w:r>
        <w:rPr>
          <w:color w:val="auto"/>
          <w:kern w:val="2"/>
          <w14:ligatures w14:val="standardContextual"/>
        </w:rPr>
        <w:t xml:space="preserve"> consultation period.</w:t>
      </w:r>
    </w:p>
    <w:p w14:paraId="3690B7B5" w14:textId="77777777" w:rsidR="005416BD" w:rsidRDefault="005416BD" w:rsidP="005416BD">
      <w:pPr>
        <w:rPr>
          <w:color w:val="auto"/>
          <w:kern w:val="2"/>
          <w14:ligatures w14:val="standardContextual"/>
        </w:rPr>
      </w:pPr>
      <w:r>
        <w:rPr>
          <w:color w:val="auto"/>
          <w:kern w:val="2"/>
          <w14:ligatures w14:val="standardContextual"/>
        </w:rPr>
        <w:t>It was resolved to object to application 23/0606/COU as the proposal for the HMO was considered unsuitable for the terrace property and would have an adverse effect on the residential amenity of the area.</w:t>
      </w:r>
    </w:p>
    <w:p w14:paraId="68E46648" w14:textId="77777777" w:rsidR="005416BD" w:rsidRDefault="005416BD" w:rsidP="005416BD">
      <w:pPr>
        <w:ind w:left="-709"/>
        <w:rPr>
          <w:b/>
          <w:bCs/>
          <w:color w:val="auto"/>
          <w:kern w:val="2"/>
          <w:u w:val="single"/>
          <w14:ligatures w14:val="standardContextual"/>
        </w:rPr>
      </w:pPr>
      <w:r>
        <w:rPr>
          <w:b/>
          <w:bCs/>
          <w:color w:val="auto"/>
          <w:kern w:val="2"/>
          <w14:ligatures w14:val="standardContextual"/>
        </w:rPr>
        <w:t xml:space="preserve">53 </w:t>
      </w:r>
      <w:r>
        <w:rPr>
          <w:b/>
          <w:bCs/>
          <w:color w:val="auto"/>
          <w:kern w:val="2"/>
          <w14:ligatures w14:val="standardContextual"/>
        </w:rPr>
        <w:tab/>
      </w:r>
      <w:r>
        <w:rPr>
          <w:b/>
          <w:bCs/>
          <w:color w:val="auto"/>
          <w:kern w:val="2"/>
          <w:u w:val="single"/>
          <w14:ligatures w14:val="standardContextual"/>
        </w:rPr>
        <w:t>PAYMENTS AND FINANCIAL MATTERS</w:t>
      </w:r>
    </w:p>
    <w:p w14:paraId="1D34B598" w14:textId="77777777" w:rsidR="005416BD" w:rsidRDefault="005416BD" w:rsidP="005416BD">
      <w:pPr>
        <w:rPr>
          <w:color w:val="auto"/>
          <w:kern w:val="2"/>
          <w14:ligatures w14:val="standardContextual"/>
        </w:rPr>
      </w:pPr>
      <w:r>
        <w:rPr>
          <w:color w:val="auto"/>
          <w:kern w:val="2"/>
          <w14:ligatures w14:val="standardContextual"/>
        </w:rPr>
        <w:t>1 List of payments were noted and approved.</w:t>
      </w:r>
    </w:p>
    <w:p w14:paraId="0A274F1B" w14:textId="77777777" w:rsidR="005416BD" w:rsidRDefault="005416BD" w:rsidP="005416BD">
      <w:pPr>
        <w:rPr>
          <w:color w:val="auto"/>
          <w:kern w:val="2"/>
          <w14:ligatures w14:val="standardContextual"/>
        </w:rPr>
      </w:pPr>
      <w:r>
        <w:rPr>
          <w:color w:val="auto"/>
          <w:kern w:val="2"/>
          <w14:ligatures w14:val="standardContextual"/>
        </w:rPr>
        <w:t xml:space="preserve">2 Bank account balances were </w:t>
      </w:r>
      <w:proofErr w:type="gramStart"/>
      <w:r>
        <w:rPr>
          <w:color w:val="auto"/>
          <w:kern w:val="2"/>
          <w14:ligatures w14:val="standardContextual"/>
        </w:rPr>
        <w:t>noted</w:t>
      </w:r>
      <w:proofErr w:type="gramEnd"/>
    </w:p>
    <w:p w14:paraId="21126BD8" w14:textId="77777777" w:rsidR="005416BD" w:rsidRDefault="005416BD" w:rsidP="005416BD">
      <w:pPr>
        <w:rPr>
          <w:color w:val="auto"/>
          <w:kern w:val="2"/>
          <w14:ligatures w14:val="standardContextual"/>
        </w:rPr>
      </w:pPr>
      <w:r>
        <w:rPr>
          <w:color w:val="auto"/>
          <w:kern w:val="2"/>
          <w14:ligatures w14:val="standardContextual"/>
        </w:rPr>
        <w:t>3 Applications for Financial Assistance</w:t>
      </w:r>
    </w:p>
    <w:p w14:paraId="5ABFF750" w14:textId="77777777" w:rsidR="005416BD" w:rsidRDefault="005416BD" w:rsidP="005416BD">
      <w:pPr>
        <w:rPr>
          <w:color w:val="auto"/>
          <w:kern w:val="2"/>
          <w:u w:val="single"/>
          <w14:ligatures w14:val="standardContextual"/>
        </w:rPr>
      </w:pPr>
      <w:r>
        <w:rPr>
          <w:color w:val="auto"/>
          <w:kern w:val="2"/>
          <w:u w:val="single"/>
          <w14:ligatures w14:val="standardContextual"/>
        </w:rPr>
        <w:t>Eisteddfod y Cymoedd</w:t>
      </w:r>
    </w:p>
    <w:p w14:paraId="117F9A99" w14:textId="77777777" w:rsidR="005416BD" w:rsidRDefault="005416BD" w:rsidP="005416BD">
      <w:pPr>
        <w:rPr>
          <w:color w:val="auto"/>
          <w:kern w:val="2"/>
          <w14:ligatures w14:val="standardContextual"/>
        </w:rPr>
      </w:pPr>
      <w:r>
        <w:rPr>
          <w:color w:val="auto"/>
          <w:kern w:val="2"/>
          <w14:ligatures w14:val="standardContextual"/>
        </w:rPr>
        <w:t>It was agreed to provide a grant of £400. The financial assistance expenditure is authorised under the Local Government Act 1972, section 145.</w:t>
      </w:r>
    </w:p>
    <w:p w14:paraId="675A8D96" w14:textId="77777777" w:rsidR="005416BD" w:rsidRDefault="005416BD" w:rsidP="005416BD">
      <w:pPr>
        <w:ind w:left="-709"/>
        <w:rPr>
          <w:b/>
          <w:bCs/>
          <w:color w:val="auto"/>
          <w:kern w:val="2"/>
          <w:u w:val="single"/>
          <w14:ligatures w14:val="standardContextual"/>
        </w:rPr>
      </w:pPr>
      <w:r>
        <w:rPr>
          <w:b/>
          <w:bCs/>
          <w:color w:val="auto"/>
          <w:kern w:val="2"/>
          <w14:ligatures w14:val="standardContextual"/>
        </w:rPr>
        <w:t>54</w:t>
      </w:r>
      <w:r>
        <w:rPr>
          <w:b/>
          <w:bCs/>
          <w:color w:val="auto"/>
          <w:kern w:val="2"/>
          <w14:ligatures w14:val="standardContextual"/>
        </w:rPr>
        <w:tab/>
      </w:r>
      <w:proofErr w:type="gramStart"/>
      <w:r>
        <w:rPr>
          <w:b/>
          <w:bCs/>
          <w:color w:val="auto"/>
          <w:kern w:val="2"/>
          <w:u w:val="single"/>
          <w14:ligatures w14:val="standardContextual"/>
        </w:rPr>
        <w:t>CORRESPONDENCE</w:t>
      </w:r>
      <w:proofErr w:type="gramEnd"/>
    </w:p>
    <w:p w14:paraId="17F6A191" w14:textId="77777777" w:rsidR="005416BD" w:rsidRDefault="005416BD" w:rsidP="005416BD">
      <w:pPr>
        <w:rPr>
          <w:color w:val="auto"/>
          <w:kern w:val="2"/>
          <w14:ligatures w14:val="standardContextual"/>
        </w:rPr>
      </w:pPr>
      <w:r>
        <w:rPr>
          <w:color w:val="auto"/>
          <w:kern w:val="2"/>
          <w14:ligatures w14:val="standardContextual"/>
        </w:rPr>
        <w:t>A letter from Plaid Cymru Caerffili Branch had raised issues concerning the Caerffili 2035 Plan. It was agreed to inform CCBC that the Town Council supported the views expressed in the letter. Councillor C Lewis did not support this action and requested this was recorded.</w:t>
      </w:r>
    </w:p>
    <w:p w14:paraId="6BA0E4A1" w14:textId="77777777" w:rsidR="005416BD" w:rsidRDefault="005416BD" w:rsidP="005416BD">
      <w:pPr>
        <w:ind w:left="-709"/>
        <w:rPr>
          <w:b/>
          <w:bCs/>
          <w:color w:val="auto"/>
          <w:kern w:val="2"/>
          <w:u w:val="single"/>
          <w14:ligatures w14:val="standardContextual"/>
        </w:rPr>
      </w:pPr>
      <w:r>
        <w:rPr>
          <w:b/>
          <w:bCs/>
          <w:color w:val="auto"/>
          <w:kern w:val="2"/>
          <w14:ligatures w14:val="standardContextual"/>
        </w:rPr>
        <w:t xml:space="preserve">55 </w:t>
      </w:r>
      <w:r>
        <w:rPr>
          <w:b/>
          <w:bCs/>
          <w:color w:val="auto"/>
          <w:kern w:val="2"/>
          <w14:ligatures w14:val="standardContextual"/>
        </w:rPr>
        <w:tab/>
      </w:r>
      <w:r>
        <w:rPr>
          <w:b/>
          <w:bCs/>
          <w:color w:val="auto"/>
          <w:kern w:val="2"/>
          <w:u w:val="single"/>
          <w14:ligatures w14:val="standardContextual"/>
        </w:rPr>
        <w:t>MEMBER REQUESTS FOR FUTURE REPORTS</w:t>
      </w:r>
    </w:p>
    <w:p w14:paraId="166FF418" w14:textId="77777777" w:rsidR="005416BD" w:rsidRDefault="005416BD" w:rsidP="005416BD">
      <w:pPr>
        <w:ind w:left="-709" w:firstLine="709"/>
        <w:rPr>
          <w:color w:val="auto"/>
          <w:kern w:val="2"/>
          <w14:ligatures w14:val="standardContextual"/>
        </w:rPr>
      </w:pPr>
      <w:r>
        <w:rPr>
          <w:color w:val="auto"/>
          <w:kern w:val="2"/>
          <w14:ligatures w14:val="standardContextual"/>
        </w:rPr>
        <w:t>There were no requests.</w:t>
      </w:r>
    </w:p>
    <w:p w14:paraId="5FF3FD15" w14:textId="77777777" w:rsidR="005416BD" w:rsidRDefault="005416BD" w:rsidP="005416BD">
      <w:pPr>
        <w:ind w:left="-709" w:firstLine="709"/>
        <w:rPr>
          <w:color w:val="auto"/>
          <w:kern w:val="2"/>
          <w14:ligatures w14:val="standardContextual"/>
        </w:rPr>
      </w:pPr>
      <w:r>
        <w:rPr>
          <w:color w:val="auto"/>
          <w:kern w:val="2"/>
          <w14:ligatures w14:val="standardContextual"/>
        </w:rPr>
        <w:t xml:space="preserve">The meeting closed at 7.35 pm. </w:t>
      </w:r>
    </w:p>
    <w:p w14:paraId="7440B630" w14:textId="77777777" w:rsidR="005416BD" w:rsidRDefault="005416BD" w:rsidP="000935D5">
      <w:pPr>
        <w:spacing w:after="0" w:line="240" w:lineRule="auto"/>
        <w:rPr>
          <w:rFonts w:eastAsia="Calibri"/>
          <w:b/>
          <w:bCs/>
          <w:lang w:eastAsia="en-GB"/>
        </w:rPr>
      </w:pPr>
    </w:p>
    <w:p w14:paraId="03B0D094" w14:textId="77777777" w:rsidR="00467757" w:rsidRDefault="00467757" w:rsidP="000935D5">
      <w:pPr>
        <w:spacing w:after="0" w:line="240" w:lineRule="auto"/>
        <w:rPr>
          <w:rFonts w:eastAsia="Calibri"/>
          <w:b/>
          <w:bCs/>
          <w:lang w:eastAsia="en-GB"/>
        </w:rPr>
      </w:pPr>
    </w:p>
    <w:p w14:paraId="427CF55A" w14:textId="77777777" w:rsidR="00467757" w:rsidRDefault="00467757" w:rsidP="000935D5">
      <w:pPr>
        <w:spacing w:after="0" w:line="240" w:lineRule="auto"/>
        <w:rPr>
          <w:rFonts w:eastAsia="Calibri"/>
          <w:b/>
          <w:bCs/>
          <w:lang w:eastAsia="en-GB"/>
        </w:rPr>
      </w:pPr>
    </w:p>
    <w:p w14:paraId="1CF26EC1" w14:textId="77777777" w:rsidR="00467757" w:rsidRDefault="00467757" w:rsidP="000935D5">
      <w:pPr>
        <w:spacing w:after="0" w:line="240" w:lineRule="auto"/>
        <w:rPr>
          <w:rFonts w:eastAsia="Calibri"/>
          <w:b/>
          <w:bCs/>
          <w:lang w:eastAsia="en-GB"/>
        </w:rPr>
      </w:pPr>
    </w:p>
    <w:p w14:paraId="6FEBC232" w14:textId="77777777" w:rsidR="00467757" w:rsidRDefault="00467757" w:rsidP="000935D5">
      <w:pPr>
        <w:spacing w:after="0" w:line="240" w:lineRule="auto"/>
        <w:rPr>
          <w:rFonts w:eastAsia="Calibri"/>
          <w:b/>
          <w:bCs/>
          <w:lang w:eastAsia="en-GB"/>
        </w:rPr>
      </w:pPr>
    </w:p>
    <w:p w14:paraId="26401ACC" w14:textId="77777777" w:rsidR="00467757" w:rsidRDefault="00467757" w:rsidP="000935D5">
      <w:pPr>
        <w:spacing w:after="0" w:line="240" w:lineRule="auto"/>
        <w:rPr>
          <w:rFonts w:eastAsia="Calibri"/>
          <w:b/>
          <w:bCs/>
          <w:lang w:eastAsia="en-GB"/>
        </w:rPr>
      </w:pPr>
    </w:p>
    <w:p w14:paraId="2A93C527" w14:textId="77777777" w:rsidR="00467757" w:rsidRDefault="00467757" w:rsidP="000935D5">
      <w:pPr>
        <w:spacing w:after="0" w:line="240" w:lineRule="auto"/>
        <w:rPr>
          <w:rFonts w:eastAsia="Calibri"/>
          <w:b/>
          <w:bCs/>
          <w:lang w:eastAsia="en-GB"/>
        </w:rPr>
      </w:pPr>
    </w:p>
    <w:p w14:paraId="373666DC" w14:textId="77777777" w:rsidR="00467757" w:rsidRDefault="00467757" w:rsidP="000935D5">
      <w:pPr>
        <w:spacing w:after="0" w:line="240" w:lineRule="auto"/>
        <w:rPr>
          <w:rFonts w:eastAsia="Calibri"/>
          <w:b/>
          <w:bCs/>
          <w:lang w:eastAsia="en-GB"/>
        </w:rPr>
      </w:pPr>
    </w:p>
    <w:p w14:paraId="7A2C603B" w14:textId="77777777" w:rsidR="00467757" w:rsidRDefault="00467757" w:rsidP="000935D5">
      <w:pPr>
        <w:spacing w:after="0" w:line="240" w:lineRule="auto"/>
        <w:rPr>
          <w:rFonts w:eastAsia="Calibri"/>
          <w:b/>
          <w:bCs/>
          <w:lang w:eastAsia="en-GB"/>
        </w:rPr>
      </w:pPr>
    </w:p>
    <w:p w14:paraId="109C36AE" w14:textId="77777777" w:rsidR="00632619" w:rsidRDefault="00632619" w:rsidP="000935D5">
      <w:pPr>
        <w:spacing w:after="0" w:line="240" w:lineRule="auto"/>
        <w:rPr>
          <w:rFonts w:eastAsia="Calibri"/>
          <w:b/>
          <w:bCs/>
          <w:lang w:eastAsia="en-GB"/>
        </w:rPr>
      </w:pPr>
    </w:p>
    <w:p w14:paraId="7A98CFD2" w14:textId="77777777" w:rsidR="00A824E7" w:rsidRDefault="00A824E7" w:rsidP="00632619">
      <w:pPr>
        <w:spacing w:after="0" w:line="240" w:lineRule="auto"/>
        <w:rPr>
          <w:b/>
          <w:bCs/>
        </w:rPr>
      </w:pPr>
      <w:r>
        <w:rPr>
          <w:b/>
          <w:bCs/>
        </w:rPr>
        <w:t>Agenda Item 8.1</w:t>
      </w:r>
    </w:p>
    <w:p w14:paraId="5369B621" w14:textId="77777777" w:rsidR="00A824E7" w:rsidRDefault="00A824E7" w:rsidP="00632619">
      <w:pPr>
        <w:spacing w:after="0" w:line="240" w:lineRule="auto"/>
        <w:rPr>
          <w:b/>
          <w:bCs/>
        </w:rPr>
      </w:pPr>
      <w:r>
        <w:rPr>
          <w:b/>
          <w:bCs/>
        </w:rPr>
        <w:t>Report to Town Council 16 October 2023</w:t>
      </w:r>
    </w:p>
    <w:p w14:paraId="197D0029" w14:textId="77777777" w:rsidR="00A824E7" w:rsidRDefault="00A824E7" w:rsidP="00632619">
      <w:pPr>
        <w:spacing w:after="0" w:line="240" w:lineRule="auto"/>
        <w:rPr>
          <w:b/>
          <w:bCs/>
        </w:rPr>
      </w:pPr>
      <w:r>
        <w:rPr>
          <w:b/>
          <w:bCs/>
        </w:rPr>
        <w:t>Tender for the supply of summer floral displays (2024)</w:t>
      </w:r>
    </w:p>
    <w:p w14:paraId="63141AE0" w14:textId="77777777" w:rsidR="00632619" w:rsidRDefault="00632619" w:rsidP="00632619">
      <w:pPr>
        <w:spacing w:after="0" w:line="240" w:lineRule="auto"/>
      </w:pPr>
    </w:p>
    <w:p w14:paraId="6B7BD525" w14:textId="77777777" w:rsidR="00A824E7" w:rsidRDefault="00A824E7" w:rsidP="00A824E7">
      <w:r>
        <w:t>The tender opportunity was posted on the website and alerts sent to nine companies on 1 August 2023. The contract will be awarded for the summer of 2024 with the option to extend a further two years (2024 and 2025). The closing date for the return of tenders was 29 August 2023. The tenders received were opened by the Town Clerk but due to unforeseen circumstances only one tender was witnessed by Councillor P Reed.</w:t>
      </w:r>
    </w:p>
    <w:p w14:paraId="08ACEBC0" w14:textId="77777777" w:rsidR="00A824E7" w:rsidRDefault="00A824E7" w:rsidP="00A824E7">
      <w:r>
        <w:t xml:space="preserve">The tender evaluation process was </w:t>
      </w:r>
      <w:proofErr w:type="gramStart"/>
      <w:r>
        <w:t>pre determined</w:t>
      </w:r>
      <w:proofErr w:type="gramEnd"/>
      <w:r>
        <w:t xml:space="preserve"> and had been set out in the tender document so those submitting bids would be aware how they would be assessed. </w:t>
      </w:r>
    </w:p>
    <w:p w14:paraId="6CDCC93D" w14:textId="77777777" w:rsidR="00A824E7" w:rsidRDefault="00A824E7" w:rsidP="00A824E7">
      <w:r>
        <w:t>The evaluation comprises three stages:</w:t>
      </w:r>
    </w:p>
    <w:p w14:paraId="6D21149B" w14:textId="77777777" w:rsidR="00A824E7" w:rsidRDefault="00A824E7" w:rsidP="00A824E7">
      <w:r>
        <w:tab/>
        <w:t>Stage 1 – Compliance (pass / fail)</w:t>
      </w:r>
    </w:p>
    <w:p w14:paraId="29206A6F" w14:textId="77777777" w:rsidR="00A824E7" w:rsidRDefault="00A824E7" w:rsidP="00A824E7">
      <w:r>
        <w:tab/>
        <w:t>Stage 2 – Quality (50%)</w:t>
      </w:r>
    </w:p>
    <w:p w14:paraId="5B9FDBFF" w14:textId="77777777" w:rsidR="00A824E7" w:rsidRDefault="00A824E7" w:rsidP="00A824E7">
      <w:r>
        <w:tab/>
        <w:t>Stage 3 – Price (50%)</w:t>
      </w:r>
    </w:p>
    <w:p w14:paraId="1EC79DE8" w14:textId="77777777" w:rsidR="00A824E7" w:rsidRDefault="00A824E7" w:rsidP="00A824E7">
      <w:r>
        <w:t>Two tenders were received from South Wales businesses.</w:t>
      </w:r>
    </w:p>
    <w:p w14:paraId="6B017FB5" w14:textId="77777777" w:rsidR="00A824E7" w:rsidRDefault="00A824E7" w:rsidP="00A824E7">
      <w:r>
        <w:tab/>
        <w:t>Company A</w:t>
      </w:r>
    </w:p>
    <w:p w14:paraId="338D25F6" w14:textId="77777777" w:rsidR="00A824E7" w:rsidRDefault="00A824E7" w:rsidP="00A824E7">
      <w:r>
        <w:tab/>
        <w:t>Company B</w:t>
      </w:r>
    </w:p>
    <w:p w14:paraId="48F614BA" w14:textId="77777777" w:rsidR="00A824E7" w:rsidRDefault="00A824E7" w:rsidP="00A824E7">
      <w:pPr>
        <w:rPr>
          <w:u w:val="single"/>
        </w:rPr>
      </w:pPr>
      <w:r>
        <w:rPr>
          <w:u w:val="single"/>
        </w:rPr>
        <w:t>Stage 1 Compliance</w:t>
      </w:r>
    </w:p>
    <w:p w14:paraId="2385EC8D" w14:textId="77777777" w:rsidR="00A824E7" w:rsidRDefault="00A824E7" w:rsidP="00A824E7">
      <w:r>
        <w:t>Company A did not submit all the information requested but this was less critical information to the quality / price evaluation. Company B had submitted all the information requested and this was therefore a fully compliant tender.</w:t>
      </w:r>
    </w:p>
    <w:p w14:paraId="63D0B3EA" w14:textId="77777777" w:rsidR="00A824E7" w:rsidRDefault="00A824E7" w:rsidP="00A824E7">
      <w:pPr>
        <w:rPr>
          <w:u w:val="single"/>
        </w:rPr>
      </w:pPr>
      <w:r>
        <w:rPr>
          <w:u w:val="single"/>
        </w:rPr>
        <w:t>Stage 3 Price</w:t>
      </w:r>
    </w:p>
    <w:p w14:paraId="5892F7EA" w14:textId="77777777" w:rsidR="00A824E7" w:rsidRDefault="00A824E7" w:rsidP="00A824E7">
      <w:r>
        <w:t xml:space="preserve">The tender sum is made up of the Core Service Requirements (the planting of 75 hanging baskets, 57 rail planters, and 3 three tier fountains) and Additional Items Turnkey Proposal. The Town Council invited interest from suppliers who could offer the complete turnkey solution of growing, planting, erecting, </w:t>
      </w:r>
      <w:proofErr w:type="gramStart"/>
      <w:r>
        <w:t>watering</w:t>
      </w:r>
      <w:proofErr w:type="gramEnd"/>
      <w:r>
        <w:t xml:space="preserve"> and maintaining and removing. This would simplify matters for the Town Council in only having to deal with one supplier. Company A did not tender for the turnkey proposal only the supply of the planted containers. Company B submitted a tender for both the core service and the turnkey proposal. To ensure a like for like comparison the price evaluation is based on the core service. </w:t>
      </w:r>
    </w:p>
    <w:p w14:paraId="193DB908" w14:textId="77777777" w:rsidR="00A824E7" w:rsidRDefault="00A824E7" w:rsidP="00A824E7">
      <w:r>
        <w:t>The comparable tender sums are, excluding vat:</w:t>
      </w:r>
    </w:p>
    <w:p w14:paraId="6FF02665" w14:textId="77777777" w:rsidR="00A824E7" w:rsidRDefault="00A824E7" w:rsidP="00A824E7">
      <w:r>
        <w:tab/>
        <w:t xml:space="preserve">Company A </w:t>
      </w:r>
      <w:r>
        <w:tab/>
      </w:r>
      <w:r>
        <w:tab/>
        <w:t>£6900-50</w:t>
      </w:r>
    </w:p>
    <w:p w14:paraId="6AFDDD43" w14:textId="77777777" w:rsidR="00A824E7" w:rsidRDefault="00A824E7" w:rsidP="00A824E7">
      <w:r>
        <w:tab/>
        <w:t>Company B</w:t>
      </w:r>
      <w:r>
        <w:tab/>
      </w:r>
      <w:r>
        <w:tab/>
        <w:t>£5600-00</w:t>
      </w:r>
    </w:p>
    <w:p w14:paraId="281E34D3" w14:textId="77777777" w:rsidR="00A824E7" w:rsidRDefault="00A824E7" w:rsidP="00A824E7">
      <w:r>
        <w:t>The basis on which the tender prices would be scored was set out in the tender document:</w:t>
      </w:r>
    </w:p>
    <w:p w14:paraId="769A9844" w14:textId="77777777" w:rsidR="00632619" w:rsidRDefault="00A824E7" w:rsidP="00A824E7">
      <w:r>
        <w:t xml:space="preserve">“For the Tender sum the Tenderer with the most competitive price will receive the </w:t>
      </w:r>
    </w:p>
    <w:p w14:paraId="0A757F24" w14:textId="77777777" w:rsidR="00632619" w:rsidRDefault="00632619" w:rsidP="00A824E7"/>
    <w:p w14:paraId="5462BE1D" w14:textId="77777777" w:rsidR="00632619" w:rsidRDefault="00632619" w:rsidP="00A824E7"/>
    <w:p w14:paraId="6865631B" w14:textId="77777777" w:rsidR="00632619" w:rsidRDefault="00632619" w:rsidP="00A824E7"/>
    <w:p w14:paraId="29DD4245" w14:textId="6B243DD7" w:rsidR="00A824E7" w:rsidRDefault="00A824E7" w:rsidP="00A824E7">
      <w:r>
        <w:t>maximum points available (50 points). Each remaining Tenderer’s price will be awarded a score based on the percentage difference between their price and that of the most competitive price. Tenderer’s will not be awarded negative scores and if this should arise will be awarded 0 points.”</w:t>
      </w:r>
    </w:p>
    <w:p w14:paraId="28440CB6" w14:textId="77777777" w:rsidR="00A824E7" w:rsidRDefault="00A824E7" w:rsidP="00A824E7">
      <w:r>
        <w:t>Applying this methodology Company B is awarded 50 points. Based on the percentage difference of 23% Company A is awarded 39 points.</w:t>
      </w:r>
    </w:p>
    <w:p w14:paraId="55A86C12" w14:textId="77777777" w:rsidR="00A824E7" w:rsidRDefault="00A824E7" w:rsidP="00A824E7">
      <w:pPr>
        <w:rPr>
          <w:u w:val="single"/>
        </w:rPr>
      </w:pPr>
      <w:r>
        <w:rPr>
          <w:u w:val="single"/>
        </w:rPr>
        <w:t>Stage 2 Quality</w:t>
      </w:r>
    </w:p>
    <w:p w14:paraId="3946D318" w14:textId="77777777" w:rsidR="00A824E7" w:rsidRDefault="00A824E7" w:rsidP="00A824E7">
      <w:r>
        <w:t xml:space="preserve">The following factors have been </w:t>
      </w:r>
      <w:proofErr w:type="gramStart"/>
      <w:r>
        <w:t>taken into account</w:t>
      </w:r>
      <w:proofErr w:type="gramEnd"/>
      <w:r>
        <w:t xml:space="preserve"> in the Quality Assessment:</w:t>
      </w:r>
    </w:p>
    <w:p w14:paraId="6D1D106A" w14:textId="1B1609E4" w:rsidR="00A824E7" w:rsidRDefault="00A824E7" w:rsidP="00A824E7">
      <w:pPr>
        <w:pStyle w:val="ListParagraph"/>
        <w:numPr>
          <w:ilvl w:val="0"/>
          <w:numId w:val="7"/>
        </w:numPr>
        <w:rPr>
          <w:rFonts w:ascii="Arial" w:hAnsi="Arial" w:cs="Arial"/>
          <w:sz w:val="24"/>
          <w:szCs w:val="24"/>
          <w:lang w:val="en-GB"/>
        </w:rPr>
      </w:pPr>
      <w:r>
        <w:rPr>
          <w:rFonts w:ascii="Arial" w:hAnsi="Arial" w:cs="Arial"/>
          <w:sz w:val="24"/>
          <w:szCs w:val="24"/>
          <w:lang w:val="en-GB"/>
        </w:rPr>
        <w:t xml:space="preserve">Company B has submitted a fully compliant tender whereas Company A had some missing bits of </w:t>
      </w:r>
      <w:proofErr w:type="gramStart"/>
      <w:r w:rsidR="00D06893">
        <w:rPr>
          <w:rFonts w:ascii="Arial" w:hAnsi="Arial" w:cs="Arial"/>
          <w:sz w:val="24"/>
          <w:szCs w:val="24"/>
          <w:lang w:val="en-GB"/>
        </w:rPr>
        <w:t>information</w:t>
      </w:r>
      <w:proofErr w:type="gramEnd"/>
    </w:p>
    <w:p w14:paraId="0F0BA467" w14:textId="41C8DED4" w:rsidR="00A824E7" w:rsidRDefault="00A824E7" w:rsidP="00A824E7">
      <w:pPr>
        <w:pStyle w:val="ListParagraph"/>
        <w:numPr>
          <w:ilvl w:val="0"/>
          <w:numId w:val="7"/>
        </w:numPr>
        <w:rPr>
          <w:rFonts w:ascii="Arial" w:hAnsi="Arial" w:cs="Arial"/>
          <w:sz w:val="24"/>
          <w:szCs w:val="24"/>
          <w:lang w:val="en-GB"/>
        </w:rPr>
      </w:pPr>
      <w:r>
        <w:rPr>
          <w:rFonts w:ascii="Arial" w:hAnsi="Arial" w:cs="Arial"/>
          <w:sz w:val="24"/>
          <w:szCs w:val="24"/>
          <w:lang w:val="en-GB"/>
        </w:rPr>
        <w:t xml:space="preserve">Company A provided more </w:t>
      </w:r>
      <w:proofErr w:type="gramStart"/>
      <w:r w:rsidR="00D06893">
        <w:rPr>
          <w:rFonts w:ascii="Arial" w:hAnsi="Arial" w:cs="Arial"/>
          <w:sz w:val="24"/>
          <w:szCs w:val="24"/>
          <w:lang w:val="en-GB"/>
        </w:rPr>
        <w:t>in depth</w:t>
      </w:r>
      <w:proofErr w:type="gramEnd"/>
      <w:r>
        <w:rPr>
          <w:rFonts w:ascii="Arial" w:hAnsi="Arial" w:cs="Arial"/>
          <w:sz w:val="24"/>
          <w:szCs w:val="24"/>
          <w:lang w:val="en-GB"/>
        </w:rPr>
        <w:t xml:space="preserve"> information about growing of the plants and quality control, although the structure of the information could have been better organised. Where the information was more comprehensive Company A gain a higher score than Company B</w:t>
      </w:r>
    </w:p>
    <w:p w14:paraId="4CAEBA7D" w14:textId="77777777" w:rsidR="00A824E7" w:rsidRDefault="00A824E7" w:rsidP="00A824E7">
      <w:pPr>
        <w:pStyle w:val="ListParagraph"/>
        <w:numPr>
          <w:ilvl w:val="0"/>
          <w:numId w:val="7"/>
        </w:numPr>
        <w:rPr>
          <w:rFonts w:ascii="Arial" w:hAnsi="Arial" w:cs="Arial"/>
          <w:sz w:val="24"/>
          <w:szCs w:val="24"/>
          <w:lang w:val="en-GB"/>
        </w:rPr>
      </w:pPr>
      <w:r>
        <w:rPr>
          <w:rFonts w:ascii="Arial" w:hAnsi="Arial" w:cs="Arial"/>
          <w:sz w:val="24"/>
          <w:szCs w:val="24"/>
          <w:lang w:val="en-GB"/>
        </w:rPr>
        <w:t xml:space="preserve">Company A did not price for the turnkey option whereas Company B did. There are real benefits in only dealing with one contractor for the supply of plants and the ongoing watering and maintenance. Company B therefore gain a higher score on programme management and Company A lose marks as they are only supplying the plants and the delivery date was </w:t>
      </w:r>
      <w:proofErr w:type="gramStart"/>
      <w:r>
        <w:rPr>
          <w:rFonts w:ascii="Arial" w:hAnsi="Arial" w:cs="Arial"/>
          <w:sz w:val="24"/>
          <w:szCs w:val="24"/>
          <w:lang w:val="en-GB"/>
        </w:rPr>
        <w:t>qualified</w:t>
      </w:r>
      <w:proofErr w:type="gramEnd"/>
    </w:p>
    <w:p w14:paraId="66353AA7" w14:textId="77777777" w:rsidR="00A824E7" w:rsidRDefault="00A824E7" w:rsidP="00A824E7">
      <w:pPr>
        <w:pStyle w:val="ListParagraph"/>
        <w:numPr>
          <w:ilvl w:val="0"/>
          <w:numId w:val="7"/>
        </w:numPr>
        <w:rPr>
          <w:rFonts w:ascii="Arial" w:hAnsi="Arial" w:cs="Arial"/>
          <w:sz w:val="24"/>
          <w:szCs w:val="24"/>
          <w:lang w:val="en-GB"/>
        </w:rPr>
      </w:pPr>
      <w:r>
        <w:rPr>
          <w:rFonts w:ascii="Arial" w:hAnsi="Arial" w:cs="Arial"/>
          <w:sz w:val="24"/>
          <w:szCs w:val="24"/>
          <w:lang w:val="en-GB"/>
        </w:rPr>
        <w:t xml:space="preserve">Neither Company </w:t>
      </w:r>
      <w:proofErr w:type="gramStart"/>
      <w:r>
        <w:rPr>
          <w:rFonts w:ascii="Arial" w:hAnsi="Arial" w:cs="Arial"/>
          <w:sz w:val="24"/>
          <w:szCs w:val="24"/>
          <w:lang w:val="en-GB"/>
        </w:rPr>
        <w:t>score</w:t>
      </w:r>
      <w:proofErr w:type="gramEnd"/>
      <w:r>
        <w:rPr>
          <w:rFonts w:ascii="Arial" w:hAnsi="Arial" w:cs="Arial"/>
          <w:sz w:val="24"/>
          <w:szCs w:val="24"/>
          <w:lang w:val="en-GB"/>
        </w:rPr>
        <w:t xml:space="preserve"> a 10 on any quality element as this is only applied where the submission is outstanding</w:t>
      </w:r>
    </w:p>
    <w:p w14:paraId="2318126E" w14:textId="77777777" w:rsidR="00A824E7" w:rsidRDefault="00A824E7" w:rsidP="00A824E7">
      <w:pPr>
        <w:pStyle w:val="ListParagraph"/>
        <w:numPr>
          <w:ilvl w:val="0"/>
          <w:numId w:val="7"/>
        </w:numPr>
        <w:rPr>
          <w:rFonts w:ascii="Arial" w:hAnsi="Arial" w:cs="Arial"/>
          <w:sz w:val="24"/>
          <w:szCs w:val="24"/>
          <w:lang w:val="en-GB"/>
        </w:rPr>
      </w:pPr>
      <w:r>
        <w:rPr>
          <w:rFonts w:ascii="Arial" w:hAnsi="Arial" w:cs="Arial"/>
          <w:sz w:val="24"/>
          <w:szCs w:val="24"/>
          <w:lang w:val="en-GB"/>
        </w:rPr>
        <w:t xml:space="preserve">Points awarded follow the scoring system that was outlined in the tender </w:t>
      </w:r>
      <w:proofErr w:type="gramStart"/>
      <w:r>
        <w:rPr>
          <w:rFonts w:ascii="Arial" w:hAnsi="Arial" w:cs="Arial"/>
          <w:sz w:val="24"/>
          <w:szCs w:val="24"/>
          <w:lang w:val="en-GB"/>
        </w:rPr>
        <w:t>documentation</w:t>
      </w:r>
      <w:proofErr w:type="gramEnd"/>
    </w:p>
    <w:p w14:paraId="6D87BFCE" w14:textId="77777777" w:rsidR="00A824E7" w:rsidRDefault="00A824E7" w:rsidP="00A824E7">
      <w:r>
        <w:t>The points awarded for the Quality Assessment are:</w:t>
      </w:r>
    </w:p>
    <w:p w14:paraId="0BD6245F" w14:textId="77777777" w:rsidR="00A824E7" w:rsidRDefault="00A824E7" w:rsidP="00A824E7">
      <w:r>
        <w:tab/>
      </w:r>
      <w:r>
        <w:tab/>
      </w:r>
      <w:r>
        <w:tab/>
      </w:r>
      <w:r>
        <w:tab/>
      </w:r>
      <w:r>
        <w:tab/>
        <w:t>Company A</w:t>
      </w:r>
      <w:r>
        <w:tab/>
      </w:r>
      <w:r>
        <w:tab/>
        <w:t>Company B</w:t>
      </w:r>
    </w:p>
    <w:p w14:paraId="313DFE98" w14:textId="77777777" w:rsidR="00A824E7" w:rsidRDefault="00A824E7" w:rsidP="00A824E7">
      <w:r>
        <w:t>1 Mobilisation</w:t>
      </w:r>
      <w:r>
        <w:tab/>
      </w:r>
      <w:r>
        <w:tab/>
      </w:r>
      <w:r>
        <w:tab/>
      </w:r>
      <w:r>
        <w:tab/>
        <w:t>8</w:t>
      </w:r>
      <w:r>
        <w:tab/>
      </w:r>
      <w:r>
        <w:tab/>
      </w:r>
      <w:r>
        <w:tab/>
        <w:t>5</w:t>
      </w:r>
    </w:p>
    <w:p w14:paraId="325CDBE5" w14:textId="77777777" w:rsidR="00A824E7" w:rsidRDefault="00A824E7" w:rsidP="00A824E7">
      <w:r>
        <w:t>2 Health and Safety</w:t>
      </w:r>
      <w:r>
        <w:tab/>
      </w:r>
      <w:r>
        <w:tab/>
      </w:r>
      <w:r>
        <w:tab/>
      </w:r>
      <w:r>
        <w:tab/>
        <w:t>8</w:t>
      </w:r>
      <w:r>
        <w:tab/>
      </w:r>
      <w:r>
        <w:tab/>
      </w:r>
      <w:r>
        <w:tab/>
        <w:t>5</w:t>
      </w:r>
    </w:p>
    <w:p w14:paraId="2F6CAF64" w14:textId="77777777" w:rsidR="00A824E7" w:rsidRDefault="00A824E7" w:rsidP="00A824E7">
      <w:r>
        <w:t>3 Risk Management</w:t>
      </w:r>
      <w:r>
        <w:tab/>
      </w:r>
      <w:r>
        <w:tab/>
      </w:r>
      <w:r>
        <w:tab/>
      </w:r>
      <w:r>
        <w:tab/>
        <w:t>5</w:t>
      </w:r>
      <w:r>
        <w:tab/>
      </w:r>
      <w:r>
        <w:tab/>
      </w:r>
      <w:r>
        <w:tab/>
        <w:t>5</w:t>
      </w:r>
    </w:p>
    <w:p w14:paraId="779168F0" w14:textId="77777777" w:rsidR="00A824E7" w:rsidRDefault="00A824E7" w:rsidP="00A824E7">
      <w:r>
        <w:t>4 Quality Control</w:t>
      </w:r>
      <w:r>
        <w:tab/>
      </w:r>
      <w:r>
        <w:tab/>
      </w:r>
      <w:r>
        <w:tab/>
      </w:r>
      <w:r>
        <w:tab/>
        <w:t>8</w:t>
      </w:r>
      <w:r>
        <w:tab/>
      </w:r>
      <w:r>
        <w:tab/>
      </w:r>
      <w:r>
        <w:tab/>
        <w:t>5</w:t>
      </w:r>
    </w:p>
    <w:p w14:paraId="2073C8AF" w14:textId="77777777" w:rsidR="00A824E7" w:rsidRDefault="00A824E7" w:rsidP="00A824E7">
      <w:r>
        <w:t>5 Programme Management</w:t>
      </w:r>
      <w:r>
        <w:tab/>
      </w:r>
      <w:r>
        <w:tab/>
        <w:t>3</w:t>
      </w:r>
      <w:r>
        <w:tab/>
      </w:r>
      <w:r>
        <w:tab/>
      </w:r>
      <w:r>
        <w:tab/>
        <w:t>8</w:t>
      </w:r>
    </w:p>
    <w:p w14:paraId="14E6A10B" w14:textId="77777777" w:rsidR="00A824E7" w:rsidRDefault="00A824E7" w:rsidP="00A824E7">
      <w:r>
        <w:t>Total</w:t>
      </w:r>
      <w:r>
        <w:tab/>
      </w:r>
      <w:r>
        <w:tab/>
      </w:r>
      <w:r>
        <w:tab/>
      </w:r>
      <w:r>
        <w:tab/>
      </w:r>
      <w:r>
        <w:tab/>
      </w:r>
      <w:r>
        <w:tab/>
        <w:t>32</w:t>
      </w:r>
      <w:r>
        <w:tab/>
      </w:r>
      <w:r>
        <w:tab/>
      </w:r>
      <w:r>
        <w:tab/>
        <w:t>28</w:t>
      </w:r>
    </w:p>
    <w:p w14:paraId="6EBCD0B3" w14:textId="77777777" w:rsidR="00A824E7" w:rsidRDefault="00A824E7" w:rsidP="00D06893">
      <w:pPr>
        <w:spacing w:after="0" w:line="240" w:lineRule="auto"/>
        <w:rPr>
          <w:u w:val="single"/>
        </w:rPr>
      </w:pPr>
    </w:p>
    <w:p w14:paraId="5C9F5B96" w14:textId="77777777" w:rsidR="00A824E7" w:rsidRDefault="00A824E7" w:rsidP="00D06893">
      <w:pPr>
        <w:spacing w:after="0" w:line="240" w:lineRule="auto"/>
        <w:rPr>
          <w:u w:val="single"/>
        </w:rPr>
      </w:pPr>
      <w:r>
        <w:rPr>
          <w:u w:val="single"/>
        </w:rPr>
        <w:t>Conclusion</w:t>
      </w:r>
    </w:p>
    <w:p w14:paraId="00B02DE6" w14:textId="77777777" w:rsidR="00D06893" w:rsidRDefault="00D06893" w:rsidP="00D06893">
      <w:pPr>
        <w:spacing w:after="0" w:line="240" w:lineRule="auto"/>
        <w:rPr>
          <w:u w:val="single"/>
        </w:rPr>
      </w:pPr>
    </w:p>
    <w:p w14:paraId="68896D5F" w14:textId="77777777" w:rsidR="00A824E7" w:rsidRDefault="00A824E7" w:rsidP="00A824E7">
      <w:r>
        <w:t xml:space="preserve">The aggregate score for Company A is 71 and for Company B is 78. The updated financial regulations adopted at the Town Council in September 2023 require that for contracts </w:t>
      </w:r>
      <w:proofErr w:type="gramStart"/>
      <w:r>
        <w:t>in excess of</w:t>
      </w:r>
      <w:proofErr w:type="gramEnd"/>
      <w:r>
        <w:t xml:space="preserve"> £5000 three tenders are required to evidence that value for money is being obtained. However financial regulation 11.9 states:</w:t>
      </w:r>
    </w:p>
    <w:p w14:paraId="2827EF37" w14:textId="77777777" w:rsidR="00D06893" w:rsidRDefault="00A824E7" w:rsidP="00A824E7">
      <w:r>
        <w:t xml:space="preserve">“If less than three tenders are received for contracts valued at exceeding £5000, or if </w:t>
      </w:r>
      <w:proofErr w:type="gramStart"/>
      <w:r>
        <w:t>all</w:t>
      </w:r>
      <w:proofErr w:type="gramEnd"/>
      <w:r>
        <w:t xml:space="preserve"> </w:t>
      </w:r>
    </w:p>
    <w:p w14:paraId="61CD616B" w14:textId="77777777" w:rsidR="00D06893" w:rsidRDefault="00D06893" w:rsidP="00A824E7"/>
    <w:p w14:paraId="07BE6E84" w14:textId="77777777" w:rsidR="00D06893" w:rsidRDefault="00D06893" w:rsidP="00A824E7"/>
    <w:p w14:paraId="06B55153" w14:textId="77777777" w:rsidR="00D06893" w:rsidRDefault="00D06893" w:rsidP="00A824E7"/>
    <w:p w14:paraId="7B35B438" w14:textId="2FA276D3" w:rsidR="00A824E7" w:rsidRDefault="00A824E7" w:rsidP="00A824E7">
      <w:r>
        <w:t>the tenders are identical (if based solely on price) the council may make such arrangements as it thinks for the procuring the goods or materials or executing the works.”</w:t>
      </w:r>
    </w:p>
    <w:p w14:paraId="564FB8F6" w14:textId="77777777" w:rsidR="00A824E7" w:rsidRDefault="00A824E7" w:rsidP="00A824E7">
      <w:r>
        <w:t>Company B has offered a more competitive price for the plants and has tendered for the turnkey solution. The cost of the watering and maintenance of the baskets and planters is £8400 which compares with £8544 in the current year. There is a benefit in one contractor being responsible for all aspects of the floral displays as this avoids conflicts that can arise when different contractors are involved. Notwithstanding that Company A has a higher score on the quality assessment than Company B it is the overall assessment based on price and quality that should determine the outcome.</w:t>
      </w:r>
    </w:p>
    <w:p w14:paraId="4B778F81" w14:textId="77777777" w:rsidR="00A824E7" w:rsidRDefault="00A824E7" w:rsidP="00A824E7">
      <w:pPr>
        <w:rPr>
          <w:u w:val="single"/>
        </w:rPr>
      </w:pPr>
      <w:r>
        <w:rPr>
          <w:u w:val="single"/>
        </w:rPr>
        <w:t>Recommendations</w:t>
      </w:r>
    </w:p>
    <w:p w14:paraId="44C93569" w14:textId="77777777" w:rsidR="00A824E7" w:rsidRDefault="00A824E7" w:rsidP="00A824E7">
      <w:r>
        <w:t>1 That the tender for the summer floral displays in 2024 is awarded to Company B, J S Lee Services Ltd for the turnkey proposal at a total cost of £14000 ex vat and with the option to extend for a further two years (2025 and 2026).</w:t>
      </w:r>
    </w:p>
    <w:p w14:paraId="7612C60C" w14:textId="77777777" w:rsidR="00A824E7" w:rsidRDefault="00A824E7" w:rsidP="00A824E7">
      <w:r>
        <w:t>2 The continuation of the contract for 2025 and 2026 will be dependent on the quality of the floral displays supplied and maintained in 2024 and any uplift in costs due to inflation will be negotiated based on CPI in the preceding September for the relevant year.</w:t>
      </w:r>
    </w:p>
    <w:p w14:paraId="4944B072" w14:textId="77777777" w:rsidR="00A824E7" w:rsidRDefault="00A824E7" w:rsidP="00D06893">
      <w:pPr>
        <w:spacing w:after="0" w:line="240" w:lineRule="auto"/>
      </w:pPr>
    </w:p>
    <w:p w14:paraId="6B31E971" w14:textId="77777777" w:rsidR="00A824E7" w:rsidRDefault="00A824E7" w:rsidP="00D06893">
      <w:pPr>
        <w:spacing w:after="0" w:line="240" w:lineRule="auto"/>
      </w:pPr>
      <w:r>
        <w:t>Phil Davy</w:t>
      </w:r>
    </w:p>
    <w:p w14:paraId="74D580B2" w14:textId="77777777" w:rsidR="00A824E7" w:rsidRDefault="00A824E7" w:rsidP="00D06893">
      <w:pPr>
        <w:spacing w:after="0" w:line="240" w:lineRule="auto"/>
      </w:pPr>
      <w:r>
        <w:t>Town Clerk</w:t>
      </w:r>
    </w:p>
    <w:p w14:paraId="395C219E" w14:textId="77777777" w:rsidR="006B6483" w:rsidRDefault="006B6483" w:rsidP="000935D5">
      <w:pPr>
        <w:spacing w:after="0" w:line="240" w:lineRule="auto"/>
        <w:rPr>
          <w:rFonts w:eastAsia="Calibri"/>
          <w:b/>
          <w:bCs/>
          <w:lang w:eastAsia="en-GB"/>
        </w:rPr>
      </w:pPr>
    </w:p>
    <w:p w14:paraId="40B3C0E0" w14:textId="77777777" w:rsidR="00A824E7" w:rsidRDefault="00A824E7" w:rsidP="000935D5">
      <w:pPr>
        <w:spacing w:after="0" w:line="240" w:lineRule="auto"/>
        <w:rPr>
          <w:rFonts w:eastAsia="Calibri"/>
          <w:b/>
          <w:bCs/>
          <w:lang w:eastAsia="en-GB"/>
        </w:rPr>
      </w:pPr>
    </w:p>
    <w:p w14:paraId="224AFC6B" w14:textId="77777777" w:rsidR="00A824E7" w:rsidRDefault="00A824E7" w:rsidP="000935D5">
      <w:pPr>
        <w:spacing w:after="0" w:line="240" w:lineRule="auto"/>
        <w:rPr>
          <w:rFonts w:eastAsia="Calibri"/>
          <w:b/>
          <w:bCs/>
          <w:lang w:eastAsia="en-GB"/>
        </w:rPr>
      </w:pPr>
    </w:p>
    <w:p w14:paraId="0A353845" w14:textId="77777777" w:rsidR="00A824E7" w:rsidRDefault="00A824E7" w:rsidP="000935D5">
      <w:pPr>
        <w:spacing w:after="0" w:line="240" w:lineRule="auto"/>
        <w:rPr>
          <w:rFonts w:eastAsia="Calibri"/>
          <w:b/>
          <w:bCs/>
          <w:lang w:eastAsia="en-GB"/>
        </w:rPr>
      </w:pPr>
    </w:p>
    <w:p w14:paraId="725434BA" w14:textId="77777777" w:rsidR="00A824E7" w:rsidRDefault="00A824E7" w:rsidP="000935D5">
      <w:pPr>
        <w:spacing w:after="0" w:line="240" w:lineRule="auto"/>
        <w:rPr>
          <w:rFonts w:eastAsia="Calibri"/>
          <w:b/>
          <w:bCs/>
          <w:lang w:eastAsia="en-GB"/>
        </w:rPr>
      </w:pPr>
    </w:p>
    <w:p w14:paraId="4502F03A" w14:textId="77777777" w:rsidR="00A824E7" w:rsidRDefault="00A824E7" w:rsidP="000935D5">
      <w:pPr>
        <w:spacing w:after="0" w:line="240" w:lineRule="auto"/>
        <w:rPr>
          <w:rFonts w:eastAsia="Calibri"/>
          <w:b/>
          <w:bCs/>
          <w:lang w:eastAsia="en-GB"/>
        </w:rPr>
      </w:pPr>
    </w:p>
    <w:p w14:paraId="0CA48959" w14:textId="77777777" w:rsidR="00A824E7" w:rsidRDefault="00A824E7" w:rsidP="000935D5">
      <w:pPr>
        <w:spacing w:after="0" w:line="240" w:lineRule="auto"/>
        <w:rPr>
          <w:rFonts w:eastAsia="Calibri"/>
          <w:b/>
          <w:bCs/>
          <w:lang w:eastAsia="en-GB"/>
        </w:rPr>
      </w:pPr>
    </w:p>
    <w:p w14:paraId="70D26FC5" w14:textId="77777777" w:rsidR="00A824E7" w:rsidRDefault="00A824E7" w:rsidP="000935D5">
      <w:pPr>
        <w:spacing w:after="0" w:line="240" w:lineRule="auto"/>
        <w:rPr>
          <w:rFonts w:eastAsia="Calibri"/>
          <w:b/>
          <w:bCs/>
          <w:lang w:eastAsia="en-GB"/>
        </w:rPr>
      </w:pPr>
    </w:p>
    <w:p w14:paraId="0A7B7B6B" w14:textId="77777777" w:rsidR="00A824E7" w:rsidRDefault="00A824E7" w:rsidP="000935D5">
      <w:pPr>
        <w:spacing w:after="0" w:line="240" w:lineRule="auto"/>
        <w:rPr>
          <w:rFonts w:eastAsia="Calibri"/>
          <w:b/>
          <w:bCs/>
          <w:lang w:eastAsia="en-GB"/>
        </w:rPr>
      </w:pPr>
    </w:p>
    <w:p w14:paraId="642C105F" w14:textId="77777777" w:rsidR="00A824E7" w:rsidRDefault="00A824E7" w:rsidP="000935D5">
      <w:pPr>
        <w:spacing w:after="0" w:line="240" w:lineRule="auto"/>
        <w:rPr>
          <w:rFonts w:eastAsia="Calibri"/>
          <w:b/>
          <w:bCs/>
          <w:lang w:eastAsia="en-GB"/>
        </w:rPr>
      </w:pPr>
    </w:p>
    <w:p w14:paraId="18B4AFD3" w14:textId="77777777" w:rsidR="00A824E7" w:rsidRDefault="00A824E7" w:rsidP="000935D5">
      <w:pPr>
        <w:spacing w:after="0" w:line="240" w:lineRule="auto"/>
        <w:rPr>
          <w:rFonts w:eastAsia="Calibri"/>
          <w:b/>
          <w:bCs/>
          <w:lang w:eastAsia="en-GB"/>
        </w:rPr>
      </w:pPr>
    </w:p>
    <w:p w14:paraId="6DAC6F06" w14:textId="77777777" w:rsidR="00A824E7" w:rsidRDefault="00A824E7" w:rsidP="000935D5">
      <w:pPr>
        <w:spacing w:after="0" w:line="240" w:lineRule="auto"/>
        <w:rPr>
          <w:rFonts w:eastAsia="Calibri"/>
          <w:b/>
          <w:bCs/>
          <w:lang w:eastAsia="en-GB"/>
        </w:rPr>
      </w:pPr>
    </w:p>
    <w:p w14:paraId="3912A840" w14:textId="77777777" w:rsidR="00A824E7" w:rsidRDefault="00A824E7" w:rsidP="000935D5">
      <w:pPr>
        <w:spacing w:after="0" w:line="240" w:lineRule="auto"/>
        <w:rPr>
          <w:rFonts w:eastAsia="Calibri"/>
          <w:b/>
          <w:bCs/>
          <w:lang w:eastAsia="en-GB"/>
        </w:rPr>
      </w:pPr>
    </w:p>
    <w:p w14:paraId="34355E55" w14:textId="77777777" w:rsidR="00A824E7" w:rsidRDefault="00A824E7" w:rsidP="000935D5">
      <w:pPr>
        <w:spacing w:after="0" w:line="240" w:lineRule="auto"/>
        <w:rPr>
          <w:rFonts w:eastAsia="Calibri"/>
          <w:b/>
          <w:bCs/>
          <w:lang w:eastAsia="en-GB"/>
        </w:rPr>
      </w:pPr>
    </w:p>
    <w:p w14:paraId="4286B8BC" w14:textId="77777777" w:rsidR="00A824E7" w:rsidRDefault="00A824E7" w:rsidP="000935D5">
      <w:pPr>
        <w:spacing w:after="0" w:line="240" w:lineRule="auto"/>
        <w:rPr>
          <w:rFonts w:eastAsia="Calibri"/>
          <w:b/>
          <w:bCs/>
          <w:lang w:eastAsia="en-GB"/>
        </w:rPr>
      </w:pPr>
    </w:p>
    <w:p w14:paraId="0BC61C02" w14:textId="77777777" w:rsidR="00A824E7" w:rsidRDefault="00A824E7" w:rsidP="000935D5">
      <w:pPr>
        <w:spacing w:after="0" w:line="240" w:lineRule="auto"/>
        <w:rPr>
          <w:rFonts w:eastAsia="Calibri"/>
          <w:b/>
          <w:bCs/>
          <w:lang w:eastAsia="en-GB"/>
        </w:rPr>
      </w:pPr>
    </w:p>
    <w:p w14:paraId="4272D3A6" w14:textId="77777777" w:rsidR="00A824E7" w:rsidRDefault="00A824E7" w:rsidP="000935D5">
      <w:pPr>
        <w:spacing w:after="0" w:line="240" w:lineRule="auto"/>
        <w:rPr>
          <w:rFonts w:eastAsia="Calibri"/>
          <w:b/>
          <w:bCs/>
          <w:lang w:eastAsia="en-GB"/>
        </w:rPr>
      </w:pPr>
    </w:p>
    <w:p w14:paraId="6FC7A051" w14:textId="77777777" w:rsidR="00A824E7" w:rsidRDefault="00A824E7" w:rsidP="000935D5">
      <w:pPr>
        <w:spacing w:after="0" w:line="240" w:lineRule="auto"/>
        <w:rPr>
          <w:rFonts w:eastAsia="Calibri"/>
          <w:b/>
          <w:bCs/>
          <w:lang w:eastAsia="en-GB"/>
        </w:rPr>
      </w:pPr>
    </w:p>
    <w:p w14:paraId="3429FFAA" w14:textId="77777777" w:rsidR="00A824E7" w:rsidRDefault="00A824E7" w:rsidP="000935D5">
      <w:pPr>
        <w:spacing w:after="0" w:line="240" w:lineRule="auto"/>
        <w:rPr>
          <w:rFonts w:eastAsia="Calibri"/>
          <w:b/>
          <w:bCs/>
          <w:lang w:eastAsia="en-GB"/>
        </w:rPr>
      </w:pPr>
    </w:p>
    <w:p w14:paraId="60E2EEA3" w14:textId="77777777" w:rsidR="00A824E7" w:rsidRDefault="00A824E7" w:rsidP="000935D5">
      <w:pPr>
        <w:spacing w:after="0" w:line="240" w:lineRule="auto"/>
        <w:rPr>
          <w:rFonts w:eastAsia="Calibri"/>
          <w:b/>
          <w:bCs/>
          <w:lang w:eastAsia="en-GB"/>
        </w:rPr>
      </w:pPr>
    </w:p>
    <w:p w14:paraId="32E8FB81" w14:textId="77777777" w:rsidR="00A824E7" w:rsidRDefault="00A824E7" w:rsidP="000935D5">
      <w:pPr>
        <w:spacing w:after="0" w:line="240" w:lineRule="auto"/>
        <w:rPr>
          <w:rFonts w:eastAsia="Calibri"/>
          <w:b/>
          <w:bCs/>
          <w:lang w:eastAsia="en-GB"/>
        </w:rPr>
      </w:pPr>
    </w:p>
    <w:p w14:paraId="77AA04F2" w14:textId="77777777" w:rsidR="00A824E7" w:rsidRDefault="00A824E7" w:rsidP="000935D5">
      <w:pPr>
        <w:spacing w:after="0" w:line="240" w:lineRule="auto"/>
        <w:rPr>
          <w:rFonts w:eastAsia="Calibri"/>
          <w:b/>
          <w:bCs/>
          <w:lang w:eastAsia="en-GB"/>
        </w:rPr>
      </w:pPr>
    </w:p>
    <w:p w14:paraId="3F2A438C" w14:textId="77777777" w:rsidR="00A824E7" w:rsidRDefault="00A824E7" w:rsidP="000935D5">
      <w:pPr>
        <w:spacing w:after="0" w:line="240" w:lineRule="auto"/>
        <w:rPr>
          <w:rFonts w:eastAsia="Calibri"/>
          <w:b/>
          <w:bCs/>
          <w:lang w:eastAsia="en-GB"/>
        </w:rPr>
      </w:pPr>
    </w:p>
    <w:p w14:paraId="41C383E7" w14:textId="77777777" w:rsidR="00A824E7" w:rsidRDefault="00A824E7" w:rsidP="000935D5">
      <w:pPr>
        <w:spacing w:after="0" w:line="240" w:lineRule="auto"/>
        <w:rPr>
          <w:rFonts w:eastAsia="Calibri"/>
          <w:b/>
          <w:bCs/>
          <w:lang w:eastAsia="en-GB"/>
        </w:rPr>
      </w:pPr>
    </w:p>
    <w:p w14:paraId="3CC6EB9C" w14:textId="77777777" w:rsidR="00A824E7" w:rsidRDefault="00A824E7" w:rsidP="000935D5">
      <w:pPr>
        <w:spacing w:after="0" w:line="240" w:lineRule="auto"/>
        <w:rPr>
          <w:rFonts w:eastAsia="Calibri"/>
          <w:b/>
          <w:bCs/>
          <w:lang w:eastAsia="en-GB"/>
        </w:rPr>
      </w:pPr>
    </w:p>
    <w:p w14:paraId="3DA4CA04" w14:textId="77777777" w:rsidR="00A824E7" w:rsidRDefault="00A824E7" w:rsidP="000935D5">
      <w:pPr>
        <w:spacing w:after="0" w:line="240" w:lineRule="auto"/>
        <w:rPr>
          <w:rFonts w:eastAsia="Calibri"/>
          <w:b/>
          <w:bCs/>
          <w:lang w:eastAsia="en-GB"/>
        </w:rPr>
      </w:pPr>
    </w:p>
    <w:p w14:paraId="33B6CE3D" w14:textId="77777777" w:rsidR="00A824E7" w:rsidRDefault="00A824E7" w:rsidP="000935D5">
      <w:pPr>
        <w:spacing w:after="0" w:line="240" w:lineRule="auto"/>
        <w:rPr>
          <w:rFonts w:eastAsia="Calibri"/>
          <w:b/>
          <w:bCs/>
          <w:lang w:eastAsia="en-GB"/>
        </w:rPr>
      </w:pPr>
    </w:p>
    <w:p w14:paraId="574AD9C4" w14:textId="77777777" w:rsidR="00A824E7" w:rsidRDefault="00A824E7" w:rsidP="000935D5">
      <w:pPr>
        <w:spacing w:after="0" w:line="240" w:lineRule="auto"/>
        <w:rPr>
          <w:rFonts w:eastAsia="Calibri"/>
          <w:b/>
          <w:bCs/>
          <w:lang w:eastAsia="en-GB"/>
        </w:rPr>
      </w:pPr>
    </w:p>
    <w:p w14:paraId="706D1252" w14:textId="77777777" w:rsidR="00A824E7" w:rsidRDefault="00A824E7" w:rsidP="000935D5">
      <w:pPr>
        <w:spacing w:after="0" w:line="240" w:lineRule="auto"/>
        <w:rPr>
          <w:rFonts w:eastAsia="Calibri"/>
          <w:b/>
          <w:bCs/>
          <w:lang w:eastAsia="en-GB"/>
        </w:rPr>
      </w:pPr>
    </w:p>
    <w:p w14:paraId="67E1FA5D" w14:textId="77777777" w:rsidR="00467757" w:rsidRDefault="00467757" w:rsidP="00D06893">
      <w:pPr>
        <w:spacing w:after="0" w:line="240" w:lineRule="auto"/>
        <w:rPr>
          <w:b/>
          <w:bCs/>
        </w:rPr>
      </w:pPr>
      <w:r>
        <w:rPr>
          <w:b/>
          <w:bCs/>
        </w:rPr>
        <w:t xml:space="preserve">Agenda Item 8.2 </w:t>
      </w:r>
    </w:p>
    <w:p w14:paraId="634E9D1F" w14:textId="77777777" w:rsidR="00467757" w:rsidRDefault="00467757" w:rsidP="00D06893">
      <w:pPr>
        <w:spacing w:after="0" w:line="240" w:lineRule="auto"/>
        <w:rPr>
          <w:b/>
          <w:bCs/>
        </w:rPr>
      </w:pPr>
      <w:r>
        <w:rPr>
          <w:b/>
          <w:bCs/>
        </w:rPr>
        <w:t>Report to Town Council 16 October 2023</w:t>
      </w:r>
    </w:p>
    <w:p w14:paraId="59EE9836" w14:textId="77777777" w:rsidR="00467757" w:rsidRDefault="00467757" w:rsidP="00D06893">
      <w:pPr>
        <w:spacing w:after="0" w:line="240" w:lineRule="auto"/>
        <w:rPr>
          <w:b/>
          <w:bCs/>
        </w:rPr>
      </w:pPr>
      <w:r>
        <w:rPr>
          <w:b/>
          <w:bCs/>
        </w:rPr>
        <w:t>CIL / Events Working Group</w:t>
      </w:r>
    </w:p>
    <w:p w14:paraId="2C42ACF3" w14:textId="77777777" w:rsidR="00D06893" w:rsidRDefault="00D06893" w:rsidP="00D06893">
      <w:pPr>
        <w:spacing w:after="0" w:line="240" w:lineRule="auto"/>
        <w:rPr>
          <w:b/>
          <w:bCs/>
        </w:rPr>
      </w:pPr>
    </w:p>
    <w:p w14:paraId="31522350" w14:textId="77777777" w:rsidR="00467757" w:rsidRDefault="00467757" w:rsidP="00467757">
      <w:r>
        <w:t xml:space="preserve">The notes of the above Working Group held on 11 September 2023 are appended. </w:t>
      </w:r>
    </w:p>
    <w:p w14:paraId="372189C8" w14:textId="77777777" w:rsidR="00467757" w:rsidRDefault="00467757" w:rsidP="00467757">
      <w:r>
        <w:t>The Working Group agreed to make the following recommendations to the Town Council:</w:t>
      </w:r>
    </w:p>
    <w:p w14:paraId="1CAF8FB5" w14:textId="77777777" w:rsidR="00467757" w:rsidRDefault="00467757" w:rsidP="00467757">
      <w:r>
        <w:t>1 To obtain information on the frequency of emptying the remaining floor mounted waste bins in conjunction with the town centre audit. (Note the Town Centre Manager is due to attend the October meeting when this matter can be raised.)</w:t>
      </w:r>
    </w:p>
    <w:p w14:paraId="1628C243" w14:textId="77777777" w:rsidR="00467757" w:rsidRDefault="00467757" w:rsidP="00467757">
      <w:r>
        <w:t xml:space="preserve">2 To further consider whether there are any hotspots within the town centre where extra floor mounted bins could be placed. </w:t>
      </w:r>
    </w:p>
    <w:p w14:paraId="34B13DF6" w14:textId="77777777" w:rsidR="00467757" w:rsidRDefault="00467757" w:rsidP="00467757">
      <w:r>
        <w:t>3 No other previously identified potential CIL projects are to be taken forward unless initiated by third parties.</w:t>
      </w:r>
    </w:p>
    <w:p w14:paraId="0EA2D3FF" w14:textId="77777777" w:rsidR="00467757" w:rsidRDefault="00467757" w:rsidP="00467757">
      <w:r>
        <w:t>4 Due to the size of attendance at the 2022 Christmas Lights switch on event and the crowd spilling out from The Twyn onto Cardiff Road to scale back the entertainment to limit numbers attending. (Note at time of preparation of the report three primary schools had confirmed attendance at the event which would provide about 20 minutes entertainment).</w:t>
      </w:r>
    </w:p>
    <w:p w14:paraId="17AB9802" w14:textId="77777777" w:rsidR="00467757" w:rsidRDefault="00467757" w:rsidP="00467757">
      <w:r>
        <w:t>5 If the fireworks display at Caerphilly Castle is unable to take place again in 2024 an alternative location should not be pursued as this has previously been ruled out due to practical and safety considerations.</w:t>
      </w:r>
    </w:p>
    <w:p w14:paraId="2CF34B4F" w14:textId="77777777" w:rsidR="00467757" w:rsidRDefault="00467757" w:rsidP="00467757">
      <w:r>
        <w:t>6 To note that a tender procurement process will be required for the fireworks display when the event next takes place.</w:t>
      </w:r>
    </w:p>
    <w:p w14:paraId="0C9CF396" w14:textId="77777777" w:rsidR="00467757" w:rsidRDefault="00467757" w:rsidP="00467757">
      <w:r>
        <w:t xml:space="preserve">7 The budget estimates for 2024/25 should </w:t>
      </w:r>
      <w:proofErr w:type="gramStart"/>
      <w:r>
        <w:t>take into account</w:t>
      </w:r>
      <w:proofErr w:type="gramEnd"/>
      <w:r>
        <w:t xml:space="preserve"> the additional sponsored events in order that there can be continuing support.</w:t>
      </w:r>
    </w:p>
    <w:p w14:paraId="7C398BD1" w14:textId="77777777" w:rsidR="00467757" w:rsidRDefault="00467757" w:rsidP="00467757"/>
    <w:p w14:paraId="46B5D852" w14:textId="77777777" w:rsidR="00467757" w:rsidRDefault="00467757" w:rsidP="00D06893">
      <w:pPr>
        <w:spacing w:after="0" w:line="240" w:lineRule="auto"/>
      </w:pPr>
      <w:r>
        <w:t>Phil Davy</w:t>
      </w:r>
    </w:p>
    <w:p w14:paraId="4938A452" w14:textId="05FC76F4" w:rsidR="00467757" w:rsidRDefault="00467757" w:rsidP="00D06893">
      <w:pPr>
        <w:spacing w:after="0" w:line="240" w:lineRule="auto"/>
      </w:pPr>
      <w:r>
        <w:t>Town Clerk</w:t>
      </w:r>
    </w:p>
    <w:p w14:paraId="6E5D7B5B" w14:textId="77777777" w:rsidR="00526124" w:rsidRDefault="00526124" w:rsidP="00467757"/>
    <w:p w14:paraId="5367DCEB" w14:textId="77777777" w:rsidR="00526124" w:rsidRDefault="00526124" w:rsidP="00467757"/>
    <w:p w14:paraId="7027C2D3" w14:textId="77777777" w:rsidR="00526124" w:rsidRDefault="00526124" w:rsidP="00467757"/>
    <w:p w14:paraId="3EC75812" w14:textId="77777777" w:rsidR="00526124" w:rsidRDefault="00526124" w:rsidP="00467757"/>
    <w:p w14:paraId="5CB1F2A9" w14:textId="77777777" w:rsidR="00526124" w:rsidRDefault="00526124" w:rsidP="00467757"/>
    <w:p w14:paraId="589B8F14" w14:textId="77777777" w:rsidR="00526124" w:rsidRDefault="00526124" w:rsidP="00467757"/>
    <w:p w14:paraId="663D73CA" w14:textId="77777777" w:rsidR="00526124" w:rsidRDefault="00526124" w:rsidP="00467757"/>
    <w:p w14:paraId="5301190C" w14:textId="77777777" w:rsidR="00526124" w:rsidRDefault="00526124" w:rsidP="00467757"/>
    <w:p w14:paraId="41C63DE2" w14:textId="77777777" w:rsidR="00526124" w:rsidRDefault="00526124" w:rsidP="00467757"/>
    <w:p w14:paraId="121C8B01" w14:textId="77777777" w:rsidR="00526124" w:rsidRDefault="00526124" w:rsidP="00467757"/>
    <w:p w14:paraId="78BB8BCE" w14:textId="77777777" w:rsidR="00D06893" w:rsidRDefault="00D06893" w:rsidP="00526124">
      <w:pPr>
        <w:rPr>
          <w:b/>
          <w:bCs/>
        </w:rPr>
      </w:pPr>
    </w:p>
    <w:p w14:paraId="72A9DACB" w14:textId="77777777" w:rsidR="00D06893" w:rsidRDefault="00D06893" w:rsidP="00526124">
      <w:pPr>
        <w:rPr>
          <w:b/>
          <w:bCs/>
        </w:rPr>
      </w:pPr>
    </w:p>
    <w:p w14:paraId="7E6FCE66" w14:textId="4DEF5C04" w:rsidR="00526124" w:rsidRDefault="00526124" w:rsidP="00526124">
      <w:pPr>
        <w:rPr>
          <w:b/>
          <w:bCs/>
        </w:rPr>
      </w:pPr>
      <w:r>
        <w:rPr>
          <w:b/>
          <w:bCs/>
        </w:rPr>
        <w:t xml:space="preserve">Notes of CIL / Events Working Group held on 11 September 2023 by remote </w:t>
      </w:r>
      <w:proofErr w:type="gramStart"/>
      <w:r>
        <w:rPr>
          <w:b/>
          <w:bCs/>
        </w:rPr>
        <w:t>access</w:t>
      </w:r>
      <w:proofErr w:type="gramEnd"/>
    </w:p>
    <w:p w14:paraId="224E11C6" w14:textId="77777777" w:rsidR="00526124" w:rsidRDefault="00526124" w:rsidP="00526124">
      <w:pPr>
        <w:rPr>
          <w:b/>
          <w:bCs/>
        </w:rPr>
      </w:pPr>
      <w:r>
        <w:rPr>
          <w:b/>
          <w:bCs/>
        </w:rPr>
        <w:t xml:space="preserve">Present: </w:t>
      </w:r>
    </w:p>
    <w:p w14:paraId="280C9001" w14:textId="77777777" w:rsidR="00526124" w:rsidRDefault="00526124" w:rsidP="00526124">
      <w:r>
        <w:t>Councillor P J Bevan, M Downes, C Elsbury, J Fussell, S Kent, C Lewis, M Prew</w:t>
      </w:r>
    </w:p>
    <w:p w14:paraId="04FD3D40" w14:textId="77777777" w:rsidR="00526124" w:rsidRDefault="00526124" w:rsidP="00526124">
      <w:pPr>
        <w:rPr>
          <w:b/>
          <w:bCs/>
        </w:rPr>
      </w:pPr>
      <w:r>
        <w:rPr>
          <w:b/>
          <w:bCs/>
        </w:rPr>
        <w:t>In Attendance:</w:t>
      </w:r>
    </w:p>
    <w:p w14:paraId="02236D49" w14:textId="77777777" w:rsidR="00526124" w:rsidRDefault="00526124" w:rsidP="00526124">
      <w:r>
        <w:t>P G Davy, Town Clerk</w:t>
      </w:r>
    </w:p>
    <w:p w14:paraId="2424435E" w14:textId="77777777" w:rsidR="00526124" w:rsidRDefault="00526124" w:rsidP="00526124">
      <w:pPr>
        <w:rPr>
          <w:u w:val="single"/>
        </w:rPr>
      </w:pPr>
      <w:r>
        <w:rPr>
          <w:u w:val="single"/>
        </w:rPr>
        <w:t>CIL</w:t>
      </w:r>
    </w:p>
    <w:p w14:paraId="1E392952" w14:textId="77777777" w:rsidR="00526124" w:rsidRDefault="00526124" w:rsidP="00526124">
      <w:r>
        <w:t xml:space="preserve">1 The budget estimates for 2023/24 had included a £1000 CIL income. </w:t>
      </w:r>
      <w:proofErr w:type="gramStart"/>
      <w:r>
        <w:t>However</w:t>
      </w:r>
      <w:proofErr w:type="gramEnd"/>
      <w:r>
        <w:t xml:space="preserve"> CCBC has confirmed that no payment is due in this financial year. The uncommitted CIL balance is £9990.</w:t>
      </w:r>
    </w:p>
    <w:p w14:paraId="11F2F3CD" w14:textId="77777777" w:rsidR="00526124" w:rsidRDefault="00526124" w:rsidP="00526124">
      <w:r>
        <w:t xml:space="preserve">2 The post mounted limited capacity waste bins in Cardiff Road had been removed following concerns raised by the Town Council about overflowing litter onto the pavement. It had been agreed not to replace these but to consider additional floor mounted bins. There are </w:t>
      </w:r>
      <w:proofErr w:type="gramStart"/>
      <w:r>
        <w:t>a number of</w:t>
      </w:r>
      <w:proofErr w:type="gramEnd"/>
      <w:r>
        <w:t xml:space="preserve"> existing floor mounted bins in Cardiff Road and concerns were raised about the frequency of emptying. This would be raised in conjunction with the audit carried out by the Town Centre Manager. Members were to consider if there were any </w:t>
      </w:r>
      <w:proofErr w:type="gramStart"/>
      <w:r>
        <w:t>particular hotspots</w:t>
      </w:r>
      <w:proofErr w:type="gramEnd"/>
      <w:r>
        <w:t xml:space="preserve"> in the town centre where an extra bin might be useful.</w:t>
      </w:r>
    </w:p>
    <w:p w14:paraId="307FBE1D" w14:textId="77777777" w:rsidR="00526124" w:rsidRDefault="00526124" w:rsidP="00526124">
      <w:r>
        <w:t>3 The proposed EV charge point in the car park at Caerphilly Miners was a project that should be initiated by the CM management. If a formal approach for financial support was received this could be considered for CIL subject to views of CCBC.</w:t>
      </w:r>
    </w:p>
    <w:p w14:paraId="2FAD32AE" w14:textId="77777777" w:rsidR="00526124" w:rsidRDefault="00526124" w:rsidP="00526124">
      <w:r>
        <w:t xml:space="preserve">4 The proposal for safety security fencing to the Castle Moat should not be pursued by the Town Council. If considered a health and safety requirement this would have to be undertaken by CCBC / Cadw. </w:t>
      </w:r>
    </w:p>
    <w:p w14:paraId="227E1661" w14:textId="77777777" w:rsidR="00526124" w:rsidRDefault="00526124" w:rsidP="00526124">
      <w:r>
        <w:t xml:space="preserve">5 A causeway across the </w:t>
      </w:r>
      <w:proofErr w:type="gramStart"/>
      <w:r>
        <w:t>Castle lake</w:t>
      </w:r>
      <w:proofErr w:type="gramEnd"/>
      <w:r>
        <w:t xml:space="preserve"> is an aspiration. If this gained momentum a funding contribution from CIL was a possibility.</w:t>
      </w:r>
    </w:p>
    <w:p w14:paraId="5A2D408F" w14:textId="77777777" w:rsidR="00526124" w:rsidRDefault="00526124" w:rsidP="00526124">
      <w:r>
        <w:rPr>
          <w:u w:val="single"/>
        </w:rPr>
        <w:t>Events</w:t>
      </w:r>
      <w:r>
        <w:t xml:space="preserve"> </w:t>
      </w:r>
    </w:p>
    <w:p w14:paraId="15128611" w14:textId="77777777" w:rsidR="00526124" w:rsidRDefault="00526124" w:rsidP="00526124">
      <w:r>
        <w:t xml:space="preserve">6 The Christmas Lights switch on event in 2022 had attracted the largest attendance ever (estimated at 1000) and while the event had been very successful there had been concerns about the crowd spilling out onto Cardiff Road and whether there had been sufficient stewards to manage the event. The entertainment programme had been around 2 hours involving both schools and community choirs and therefore involving </w:t>
      </w:r>
      <w:proofErr w:type="gramStart"/>
      <w:r>
        <w:t>a large number of</w:t>
      </w:r>
      <w:proofErr w:type="gramEnd"/>
      <w:r>
        <w:t xml:space="preserve"> performers. The CCBC ESAG had requested attendance at a meeting to discuss the event. A request had been made for notification of any </w:t>
      </w:r>
      <w:proofErr w:type="gramStart"/>
      <w:r>
        <w:t>particular issues</w:t>
      </w:r>
      <w:proofErr w:type="gramEnd"/>
      <w:r>
        <w:t xml:space="preserve"> of concern. Arising from the discussion it was agreed to recommend to the Town Council to scale back the entertainment which would limit numbers attending.</w:t>
      </w:r>
    </w:p>
    <w:p w14:paraId="02AE0509" w14:textId="77777777" w:rsidR="00526124" w:rsidRDefault="00526124" w:rsidP="00526124">
      <w:r>
        <w:t>7 A tender report on the Christmas Lights was on the agenda for the Town Council on 18 September 2023. This also included a recommendation about the procurement of the Christmas Tree in 2023.</w:t>
      </w:r>
    </w:p>
    <w:p w14:paraId="7E836C78" w14:textId="77777777" w:rsidR="00D06893" w:rsidRDefault="00D06893" w:rsidP="00526124"/>
    <w:p w14:paraId="7B980183" w14:textId="77777777" w:rsidR="00D06893" w:rsidRDefault="00D06893" w:rsidP="00526124"/>
    <w:p w14:paraId="6903C8FD" w14:textId="77777777" w:rsidR="00526124" w:rsidRDefault="00526124" w:rsidP="00526124">
      <w:r>
        <w:t>8 The Town Clerk outlined the planning to date for the Christmas Lights Switch On:</w:t>
      </w:r>
    </w:p>
    <w:p w14:paraId="51427DE2" w14:textId="77777777" w:rsidR="00526124" w:rsidRDefault="00526124" w:rsidP="00526124">
      <w:pPr>
        <w:pStyle w:val="ListParagraph"/>
        <w:numPr>
          <w:ilvl w:val="0"/>
          <w:numId w:val="5"/>
        </w:numPr>
        <w:rPr>
          <w:rFonts w:ascii="Arial" w:hAnsi="Arial" w:cs="Arial"/>
          <w:sz w:val="24"/>
          <w:szCs w:val="24"/>
          <w:lang w:val="en-GB"/>
        </w:rPr>
      </w:pPr>
      <w:r>
        <w:rPr>
          <w:rFonts w:ascii="Arial" w:hAnsi="Arial" w:cs="Arial"/>
          <w:sz w:val="24"/>
          <w:szCs w:val="24"/>
          <w:lang w:val="en-GB"/>
        </w:rPr>
        <w:t xml:space="preserve">Twyn Community Centre </w:t>
      </w:r>
      <w:proofErr w:type="gramStart"/>
      <w:r>
        <w:rPr>
          <w:rFonts w:ascii="Arial" w:hAnsi="Arial" w:cs="Arial"/>
          <w:sz w:val="24"/>
          <w:szCs w:val="24"/>
          <w:lang w:val="en-GB"/>
        </w:rPr>
        <w:t>booked</w:t>
      </w:r>
      <w:proofErr w:type="gramEnd"/>
    </w:p>
    <w:p w14:paraId="7EE42E20" w14:textId="77777777" w:rsidR="00526124" w:rsidRDefault="00526124" w:rsidP="00526124">
      <w:pPr>
        <w:pStyle w:val="ListParagraph"/>
        <w:numPr>
          <w:ilvl w:val="0"/>
          <w:numId w:val="5"/>
        </w:numPr>
        <w:rPr>
          <w:rFonts w:ascii="Arial" w:hAnsi="Arial" w:cs="Arial"/>
          <w:sz w:val="24"/>
          <w:szCs w:val="24"/>
          <w:lang w:val="en-GB"/>
        </w:rPr>
      </w:pPr>
      <w:r>
        <w:rPr>
          <w:rFonts w:ascii="Arial" w:hAnsi="Arial" w:cs="Arial"/>
          <w:sz w:val="24"/>
          <w:szCs w:val="24"/>
          <w:lang w:val="en-GB"/>
        </w:rPr>
        <w:t xml:space="preserve">Event Notification Form sent to </w:t>
      </w:r>
      <w:proofErr w:type="gramStart"/>
      <w:r>
        <w:rPr>
          <w:rFonts w:ascii="Arial" w:hAnsi="Arial" w:cs="Arial"/>
          <w:sz w:val="24"/>
          <w:szCs w:val="24"/>
          <w:lang w:val="en-GB"/>
        </w:rPr>
        <w:t>CCBC</w:t>
      </w:r>
      <w:proofErr w:type="gramEnd"/>
    </w:p>
    <w:p w14:paraId="12CA7877" w14:textId="77777777" w:rsidR="00526124" w:rsidRDefault="00526124" w:rsidP="00526124">
      <w:pPr>
        <w:pStyle w:val="ListParagraph"/>
        <w:numPr>
          <w:ilvl w:val="0"/>
          <w:numId w:val="5"/>
        </w:numPr>
        <w:rPr>
          <w:rFonts w:ascii="Arial" w:hAnsi="Arial" w:cs="Arial"/>
          <w:sz w:val="24"/>
          <w:szCs w:val="24"/>
          <w:lang w:val="en-GB"/>
        </w:rPr>
      </w:pPr>
      <w:r>
        <w:rPr>
          <w:rFonts w:ascii="Arial" w:hAnsi="Arial" w:cs="Arial"/>
          <w:sz w:val="24"/>
          <w:szCs w:val="24"/>
          <w:lang w:val="en-GB"/>
        </w:rPr>
        <w:t>Medical request cover submitted to St John Ambulance</w:t>
      </w:r>
    </w:p>
    <w:p w14:paraId="7C7C2400" w14:textId="77777777" w:rsidR="00526124" w:rsidRDefault="00526124" w:rsidP="00526124">
      <w:pPr>
        <w:pStyle w:val="ListParagraph"/>
        <w:numPr>
          <w:ilvl w:val="0"/>
          <w:numId w:val="5"/>
        </w:numPr>
        <w:rPr>
          <w:rFonts w:ascii="Arial" w:hAnsi="Arial" w:cs="Arial"/>
          <w:sz w:val="24"/>
          <w:szCs w:val="24"/>
          <w:lang w:val="en-GB"/>
        </w:rPr>
      </w:pPr>
      <w:r>
        <w:rPr>
          <w:rFonts w:ascii="Arial" w:hAnsi="Arial" w:cs="Arial"/>
          <w:sz w:val="24"/>
          <w:szCs w:val="24"/>
          <w:lang w:val="en-GB"/>
        </w:rPr>
        <w:t xml:space="preserve">Application for road closure submitted to </w:t>
      </w:r>
      <w:proofErr w:type="gramStart"/>
      <w:r>
        <w:rPr>
          <w:rFonts w:ascii="Arial" w:hAnsi="Arial" w:cs="Arial"/>
          <w:sz w:val="24"/>
          <w:szCs w:val="24"/>
          <w:lang w:val="en-GB"/>
        </w:rPr>
        <w:t>CCBC</w:t>
      </w:r>
      <w:proofErr w:type="gramEnd"/>
    </w:p>
    <w:p w14:paraId="417E0BBC" w14:textId="77777777" w:rsidR="00526124" w:rsidRDefault="00526124" w:rsidP="00526124">
      <w:pPr>
        <w:pStyle w:val="ListParagraph"/>
        <w:numPr>
          <w:ilvl w:val="0"/>
          <w:numId w:val="5"/>
        </w:numPr>
        <w:rPr>
          <w:rFonts w:ascii="Arial" w:hAnsi="Arial" w:cs="Arial"/>
          <w:sz w:val="24"/>
          <w:szCs w:val="24"/>
          <w:lang w:val="en-GB"/>
        </w:rPr>
      </w:pPr>
      <w:r>
        <w:rPr>
          <w:rFonts w:ascii="Arial" w:hAnsi="Arial" w:cs="Arial"/>
          <w:sz w:val="24"/>
          <w:szCs w:val="24"/>
          <w:lang w:val="en-GB"/>
        </w:rPr>
        <w:t xml:space="preserve">PA System / Shelter </w:t>
      </w:r>
      <w:proofErr w:type="gramStart"/>
      <w:r>
        <w:rPr>
          <w:rFonts w:ascii="Arial" w:hAnsi="Arial" w:cs="Arial"/>
          <w:sz w:val="24"/>
          <w:szCs w:val="24"/>
          <w:lang w:val="en-GB"/>
        </w:rPr>
        <w:t>booked</w:t>
      </w:r>
      <w:proofErr w:type="gramEnd"/>
      <w:r>
        <w:rPr>
          <w:rFonts w:ascii="Arial" w:hAnsi="Arial" w:cs="Arial"/>
          <w:sz w:val="24"/>
          <w:szCs w:val="24"/>
          <w:lang w:val="en-GB"/>
        </w:rPr>
        <w:t xml:space="preserve"> </w:t>
      </w:r>
    </w:p>
    <w:p w14:paraId="1B950F54" w14:textId="77777777" w:rsidR="00526124" w:rsidRDefault="00526124" w:rsidP="00526124">
      <w:pPr>
        <w:pStyle w:val="ListParagraph"/>
        <w:numPr>
          <w:ilvl w:val="0"/>
          <w:numId w:val="5"/>
        </w:numPr>
        <w:rPr>
          <w:rFonts w:ascii="Arial" w:hAnsi="Arial" w:cs="Arial"/>
          <w:sz w:val="24"/>
          <w:szCs w:val="24"/>
          <w:lang w:val="en-GB"/>
        </w:rPr>
      </w:pPr>
      <w:r>
        <w:rPr>
          <w:rFonts w:ascii="Arial" w:hAnsi="Arial" w:cs="Arial"/>
          <w:sz w:val="24"/>
          <w:szCs w:val="24"/>
          <w:lang w:val="en-GB"/>
        </w:rPr>
        <w:t xml:space="preserve">Order placed for crowd </w:t>
      </w:r>
      <w:proofErr w:type="gramStart"/>
      <w:r>
        <w:rPr>
          <w:rFonts w:ascii="Arial" w:hAnsi="Arial" w:cs="Arial"/>
          <w:sz w:val="24"/>
          <w:szCs w:val="24"/>
          <w:lang w:val="en-GB"/>
        </w:rPr>
        <w:t>barriers</w:t>
      </w:r>
      <w:proofErr w:type="gramEnd"/>
    </w:p>
    <w:p w14:paraId="4079CFCC" w14:textId="77777777" w:rsidR="00526124" w:rsidRDefault="00526124" w:rsidP="00526124">
      <w:pPr>
        <w:pStyle w:val="ListParagraph"/>
        <w:numPr>
          <w:ilvl w:val="0"/>
          <w:numId w:val="5"/>
        </w:numPr>
        <w:rPr>
          <w:rFonts w:ascii="Arial" w:hAnsi="Arial" w:cs="Arial"/>
          <w:sz w:val="24"/>
          <w:szCs w:val="24"/>
          <w:lang w:val="en-GB"/>
        </w:rPr>
      </w:pPr>
      <w:r>
        <w:rPr>
          <w:rFonts w:ascii="Arial" w:hAnsi="Arial" w:cs="Arial"/>
          <w:sz w:val="24"/>
          <w:szCs w:val="24"/>
          <w:lang w:val="en-GB"/>
        </w:rPr>
        <w:t xml:space="preserve">Five primary schools contacted re performing at </w:t>
      </w:r>
      <w:proofErr w:type="gramStart"/>
      <w:r>
        <w:rPr>
          <w:rFonts w:ascii="Arial" w:hAnsi="Arial" w:cs="Arial"/>
          <w:sz w:val="24"/>
          <w:szCs w:val="24"/>
          <w:lang w:val="en-GB"/>
        </w:rPr>
        <w:t>event</w:t>
      </w:r>
      <w:proofErr w:type="gramEnd"/>
    </w:p>
    <w:p w14:paraId="1C25AD7D" w14:textId="77777777" w:rsidR="00526124" w:rsidRDefault="00526124" w:rsidP="00526124">
      <w:r>
        <w:t xml:space="preserve">Three primary schools had responded confirming attendance. This would provide approximately 30 minutes entertainment before the switch on. </w:t>
      </w:r>
    </w:p>
    <w:p w14:paraId="6C7D48DC" w14:textId="77777777" w:rsidR="00526124" w:rsidRDefault="00526124" w:rsidP="00526124">
      <w:r>
        <w:t>9 CCBC had notified the Town Council that they have identified lighting column WT922 located in the Twyn car park as suitable for equipment required for the free wifi in the town centre. It will not therefore be available for a Christmas figurine and will need to be deleted from the Christmas Lights contract.</w:t>
      </w:r>
    </w:p>
    <w:p w14:paraId="1D60FF75" w14:textId="77777777" w:rsidR="00526124" w:rsidRDefault="00526124" w:rsidP="00526124">
      <w:r>
        <w:t>10 In addition to the sponsored events that had been agreed in January 2023 the following had also been provided with financial support:</w:t>
      </w:r>
    </w:p>
    <w:p w14:paraId="2D34F5C2" w14:textId="77777777" w:rsidR="00526124" w:rsidRDefault="00526124" w:rsidP="00526124">
      <w:pPr>
        <w:pStyle w:val="ListParagraph"/>
        <w:numPr>
          <w:ilvl w:val="0"/>
          <w:numId w:val="5"/>
        </w:numPr>
        <w:rPr>
          <w:rFonts w:ascii="Arial" w:hAnsi="Arial" w:cs="Arial"/>
          <w:sz w:val="24"/>
          <w:szCs w:val="24"/>
          <w:lang w:val="en-GB"/>
        </w:rPr>
      </w:pPr>
      <w:r>
        <w:rPr>
          <w:rFonts w:ascii="Arial" w:hAnsi="Arial" w:cs="Arial"/>
          <w:sz w:val="24"/>
          <w:szCs w:val="24"/>
          <w:lang w:val="en-GB"/>
        </w:rPr>
        <w:t>Menter Iaith</w:t>
      </w:r>
    </w:p>
    <w:p w14:paraId="63C4ED8A" w14:textId="77777777" w:rsidR="00526124" w:rsidRDefault="00526124" w:rsidP="00526124">
      <w:pPr>
        <w:pStyle w:val="ListParagraph"/>
        <w:numPr>
          <w:ilvl w:val="0"/>
          <w:numId w:val="5"/>
        </w:numPr>
        <w:rPr>
          <w:rFonts w:ascii="Arial" w:hAnsi="Arial" w:cs="Arial"/>
          <w:sz w:val="24"/>
          <w:szCs w:val="24"/>
          <w:lang w:val="en-GB"/>
        </w:rPr>
      </w:pPr>
      <w:r>
        <w:rPr>
          <w:rFonts w:ascii="Arial" w:hAnsi="Arial" w:cs="Arial"/>
          <w:sz w:val="24"/>
          <w:szCs w:val="24"/>
          <w:lang w:val="en-GB"/>
        </w:rPr>
        <w:t>Gwent Police Fun Day at Morgan Jones Park</w:t>
      </w:r>
    </w:p>
    <w:p w14:paraId="14D9ADB6" w14:textId="77777777" w:rsidR="00526124" w:rsidRDefault="00526124" w:rsidP="00526124">
      <w:pPr>
        <w:pStyle w:val="ListParagraph"/>
        <w:numPr>
          <w:ilvl w:val="0"/>
          <w:numId w:val="5"/>
        </w:numPr>
        <w:rPr>
          <w:rFonts w:ascii="Arial" w:hAnsi="Arial" w:cs="Arial"/>
          <w:sz w:val="24"/>
          <w:szCs w:val="24"/>
          <w:lang w:val="en-GB"/>
        </w:rPr>
      </w:pPr>
      <w:r>
        <w:rPr>
          <w:rFonts w:ascii="Arial" w:hAnsi="Arial" w:cs="Arial"/>
          <w:sz w:val="24"/>
          <w:szCs w:val="24"/>
          <w:lang w:val="en-GB"/>
        </w:rPr>
        <w:t>CCBC Pride Caerphilly</w:t>
      </w:r>
    </w:p>
    <w:p w14:paraId="7DE9EC24" w14:textId="77777777" w:rsidR="00526124" w:rsidRDefault="00526124" w:rsidP="00526124">
      <w:pPr>
        <w:pStyle w:val="ListParagraph"/>
        <w:numPr>
          <w:ilvl w:val="0"/>
          <w:numId w:val="5"/>
        </w:numPr>
        <w:rPr>
          <w:rFonts w:ascii="Arial" w:hAnsi="Arial" w:cs="Arial"/>
          <w:sz w:val="24"/>
          <w:szCs w:val="24"/>
          <w:lang w:val="en-GB"/>
        </w:rPr>
      </w:pPr>
      <w:r>
        <w:rPr>
          <w:rFonts w:ascii="Arial" w:hAnsi="Arial" w:cs="Arial"/>
          <w:sz w:val="24"/>
          <w:szCs w:val="24"/>
          <w:lang w:val="en-GB"/>
        </w:rPr>
        <w:t>Sports Awards</w:t>
      </w:r>
    </w:p>
    <w:p w14:paraId="121516CB" w14:textId="77777777" w:rsidR="00526124" w:rsidRDefault="00526124" w:rsidP="00526124">
      <w:r>
        <w:t>The budget estimates for 2024/25 will take account of provision for continued support for these events.</w:t>
      </w:r>
    </w:p>
    <w:p w14:paraId="4E182B02" w14:textId="77777777" w:rsidR="00526124" w:rsidRDefault="00526124" w:rsidP="00526124">
      <w:r>
        <w:t xml:space="preserve">11 The floral displays for 2024 have been the subject of a tender and will be reported to the Town Council at the October meeting. </w:t>
      </w:r>
    </w:p>
    <w:p w14:paraId="1036CD96" w14:textId="77777777" w:rsidR="00526124" w:rsidRDefault="00526124" w:rsidP="00526124">
      <w:r>
        <w:t xml:space="preserve">12 There is some uncertainty about whether the fireworks display will be possible at the Castle in 2024 and a suggestion had been made to consider an alternative site. This has been considered in the past and ruled out for practical and safety reasons. The USP is the fact the display takes place over the Castle. It was agreed to recommend to the Town Council that if the fireworks cannot take place at the Castle an alternative site should not be pursued. </w:t>
      </w:r>
    </w:p>
    <w:p w14:paraId="2179AF83" w14:textId="77777777" w:rsidR="00526124" w:rsidRDefault="00526124" w:rsidP="00526124">
      <w:r>
        <w:t xml:space="preserve">13 The fireworks display will need to be subject to a tender process if the event proceeds in 2024. The </w:t>
      </w:r>
      <w:proofErr w:type="gramStart"/>
      <w:r>
        <w:t>4 year</w:t>
      </w:r>
      <w:proofErr w:type="gramEnd"/>
      <w:r>
        <w:t xml:space="preserve"> absence will mean the event planning will be more onerous. The Town </w:t>
      </w:r>
      <w:proofErr w:type="gramStart"/>
      <w:r>
        <w:t>Council  resource</w:t>
      </w:r>
      <w:proofErr w:type="gramEnd"/>
      <w:r>
        <w:t xml:space="preserve"> capacity is an issue that has yet to be discussed. Any additional resources should be considered during the preparation of the estimates. </w:t>
      </w:r>
    </w:p>
    <w:p w14:paraId="544EFB06" w14:textId="77777777" w:rsidR="00526124" w:rsidRDefault="00526124" w:rsidP="00526124">
      <w:r>
        <w:t xml:space="preserve">14 The budget estimates for 2024/25 will be reported to the November meeting of the Town Council. </w:t>
      </w:r>
    </w:p>
    <w:p w14:paraId="3E62F58F" w14:textId="77777777" w:rsidR="00526124" w:rsidRDefault="00526124" w:rsidP="00526124">
      <w:r>
        <w:t xml:space="preserve">The Working Group ended at 7.45pm </w:t>
      </w:r>
    </w:p>
    <w:p w14:paraId="6D256C00" w14:textId="77777777" w:rsidR="00526124" w:rsidRDefault="00526124" w:rsidP="00467757"/>
    <w:p w14:paraId="7C9A25B6" w14:textId="77777777" w:rsidR="006E5939" w:rsidRDefault="006E5939" w:rsidP="00467757"/>
    <w:p w14:paraId="2E574F0E" w14:textId="77777777" w:rsidR="006E5939" w:rsidRDefault="006E5939" w:rsidP="00467757"/>
    <w:p w14:paraId="6E6D7DA8" w14:textId="77777777" w:rsidR="006E5939" w:rsidRDefault="006E5939" w:rsidP="00467757"/>
    <w:p w14:paraId="7971CB86" w14:textId="77777777" w:rsidR="006E5939" w:rsidRDefault="006E5939" w:rsidP="00467757"/>
    <w:p w14:paraId="442DF19C" w14:textId="77777777" w:rsidR="006E5939" w:rsidRDefault="006E5939" w:rsidP="006E5939">
      <w:pPr>
        <w:pStyle w:val="NoSpacing"/>
        <w:rPr>
          <w:b/>
          <w:bCs/>
        </w:rPr>
      </w:pPr>
      <w:r>
        <w:rPr>
          <w:b/>
          <w:bCs/>
        </w:rPr>
        <w:t>Agenda Item 8.3</w:t>
      </w:r>
    </w:p>
    <w:p w14:paraId="319ABB99" w14:textId="77777777" w:rsidR="006E5939" w:rsidRDefault="006E5939" w:rsidP="006E5939">
      <w:pPr>
        <w:pStyle w:val="NoSpacing"/>
        <w:rPr>
          <w:b/>
          <w:bCs/>
        </w:rPr>
      </w:pPr>
      <w:r>
        <w:rPr>
          <w:b/>
          <w:bCs/>
        </w:rPr>
        <w:t>Report to Town Council 16</w:t>
      </w:r>
      <w:r>
        <w:rPr>
          <w:b/>
          <w:bCs/>
          <w:vertAlign w:val="superscript"/>
        </w:rPr>
        <w:t>th</w:t>
      </w:r>
      <w:r>
        <w:rPr>
          <w:b/>
          <w:bCs/>
        </w:rPr>
        <w:t xml:space="preserve"> October 2023</w:t>
      </w:r>
    </w:p>
    <w:p w14:paraId="181BB2D4" w14:textId="77777777" w:rsidR="006E5939" w:rsidRDefault="006E5939" w:rsidP="006E5939">
      <w:pPr>
        <w:pStyle w:val="NoSpacing"/>
        <w:rPr>
          <w:b/>
          <w:bCs/>
        </w:rPr>
      </w:pPr>
      <w:r>
        <w:rPr>
          <w:b/>
          <w:bCs/>
        </w:rPr>
        <w:t>Q2 Budget Monitoring 2023/24 Financial Year</w:t>
      </w:r>
    </w:p>
    <w:p w14:paraId="79A8251C" w14:textId="77777777" w:rsidR="006E5939" w:rsidRDefault="006E5939" w:rsidP="006E5939">
      <w:pPr>
        <w:pStyle w:val="NoSpacing"/>
      </w:pPr>
    </w:p>
    <w:p w14:paraId="42A4A8EB" w14:textId="77777777" w:rsidR="006E5939" w:rsidRDefault="006E5939" w:rsidP="006E5939">
      <w:pPr>
        <w:pStyle w:val="NoSpacing"/>
        <w:rPr>
          <w:rFonts w:eastAsia="Times New Roman"/>
          <w:lang w:eastAsia="en-GB"/>
        </w:rPr>
      </w:pPr>
      <w:r>
        <w:rPr>
          <w:rFonts w:eastAsia="Times New Roman"/>
          <w:lang w:eastAsia="en-GB"/>
        </w:rPr>
        <w:t>Comparison of actual expenditure to annual estimates for the period 1</w:t>
      </w:r>
      <w:r>
        <w:rPr>
          <w:rFonts w:eastAsia="Times New Roman"/>
          <w:vertAlign w:val="superscript"/>
          <w:lang w:eastAsia="en-GB"/>
        </w:rPr>
        <w:t>st</w:t>
      </w:r>
      <w:r>
        <w:rPr>
          <w:rFonts w:eastAsia="Times New Roman"/>
          <w:lang w:eastAsia="en-GB"/>
        </w:rPr>
        <w:t xml:space="preserve"> April 2023 to 30</w:t>
      </w:r>
      <w:r>
        <w:rPr>
          <w:rFonts w:eastAsia="Times New Roman"/>
          <w:vertAlign w:val="superscript"/>
          <w:lang w:eastAsia="en-GB"/>
        </w:rPr>
        <w:t>th</w:t>
      </w:r>
      <w:r>
        <w:rPr>
          <w:rFonts w:eastAsia="Times New Roman"/>
          <w:lang w:eastAsia="en-GB"/>
        </w:rPr>
        <w:t xml:space="preserve"> September 2023.</w:t>
      </w:r>
    </w:p>
    <w:p w14:paraId="41F1220D" w14:textId="77777777" w:rsidR="006E5939" w:rsidRDefault="006E5939" w:rsidP="006E5939">
      <w:pPr>
        <w:pStyle w:val="NoSpacing"/>
        <w:rPr>
          <w:rFonts w:eastAsia="Times New Roman"/>
          <w:lang w:eastAsia="en-GB"/>
        </w:rPr>
      </w:pPr>
    </w:p>
    <w:tbl>
      <w:tblPr>
        <w:tblW w:w="0" w:type="auto"/>
        <w:tblInd w:w="108" w:type="dxa"/>
        <w:tblCellMar>
          <w:left w:w="10" w:type="dxa"/>
          <w:right w:w="10" w:type="dxa"/>
        </w:tblCellMar>
        <w:tblLook w:val="04A0" w:firstRow="1" w:lastRow="0" w:firstColumn="1" w:lastColumn="0" w:noHBand="0" w:noVBand="1"/>
      </w:tblPr>
      <w:tblGrid>
        <w:gridCol w:w="3573"/>
        <w:gridCol w:w="2376"/>
        <w:gridCol w:w="2551"/>
      </w:tblGrid>
      <w:tr w:rsidR="006E5939" w14:paraId="5731E353"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B42F07" w14:textId="77777777" w:rsidR="006E5939" w:rsidRDefault="006E5939">
            <w:pPr>
              <w:pStyle w:val="NoSpacing"/>
              <w:jc w:val="center"/>
              <w:rPr>
                <w:rFonts w:eastAsiaTheme="minorEastAsia"/>
                <w:b/>
                <w:bCs/>
                <w:lang w:eastAsia="en-GB"/>
              </w:rPr>
            </w:pPr>
            <w:r>
              <w:rPr>
                <w:rFonts w:eastAsia="Times New Roman"/>
                <w:b/>
                <w:bCs/>
                <w:lang w:eastAsia="en-GB"/>
              </w:rPr>
              <w:t>Main Budget Heads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7D055F" w14:textId="77777777" w:rsidR="006E5939" w:rsidRDefault="006E5939">
            <w:pPr>
              <w:pStyle w:val="NoSpacing"/>
              <w:jc w:val="center"/>
              <w:rPr>
                <w:rFonts w:eastAsiaTheme="minorEastAsia"/>
                <w:b/>
                <w:bCs/>
                <w:lang w:eastAsia="en-GB"/>
              </w:rPr>
            </w:pPr>
            <w:r>
              <w:rPr>
                <w:rFonts w:eastAsia="Times New Roman"/>
                <w:b/>
                <w:bCs/>
                <w:lang w:eastAsia="en-GB"/>
              </w:rPr>
              <w:t>Q2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43E195" w14:textId="77777777" w:rsidR="006E5939" w:rsidRDefault="006E5939">
            <w:pPr>
              <w:pStyle w:val="NoSpacing"/>
              <w:jc w:val="center"/>
              <w:rPr>
                <w:rFonts w:eastAsiaTheme="minorEastAsia"/>
                <w:b/>
                <w:bCs/>
                <w:lang w:eastAsia="en-GB"/>
              </w:rPr>
            </w:pPr>
            <w:r>
              <w:rPr>
                <w:rFonts w:eastAsia="Times New Roman"/>
                <w:b/>
                <w:bCs/>
                <w:lang w:eastAsia="en-GB"/>
              </w:rPr>
              <w:t>Annual/Estimate £</w:t>
            </w:r>
          </w:p>
        </w:tc>
      </w:tr>
      <w:tr w:rsidR="006E5939" w14:paraId="5C891B87"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EACAF5" w14:textId="77777777" w:rsidR="006E5939" w:rsidRDefault="006E5939">
            <w:pPr>
              <w:pStyle w:val="NoSpacing"/>
              <w:rPr>
                <w:rFonts w:eastAsiaTheme="minorEastAsia"/>
                <w:lang w:eastAsia="en-GB"/>
              </w:rPr>
            </w:pPr>
            <w:r>
              <w:rPr>
                <w:rFonts w:eastAsia="Times New Roman"/>
                <w:lang w:eastAsia="en-GB"/>
              </w:rPr>
              <w:t>Mayor’s Allowance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78F0BE" w14:textId="77777777" w:rsidR="006E5939" w:rsidRDefault="006E5939">
            <w:pPr>
              <w:pStyle w:val="NoSpacing"/>
              <w:jc w:val="right"/>
              <w:rPr>
                <w:rFonts w:eastAsiaTheme="minorEastAsia"/>
                <w:lang w:eastAsia="en-GB"/>
              </w:rPr>
            </w:pPr>
            <w:r>
              <w:rPr>
                <w:rFonts w:eastAsiaTheme="minorEastAsia"/>
                <w:lang w:eastAsia="en-GB"/>
              </w:rPr>
              <w:t>450.00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B89DC4" w14:textId="77777777" w:rsidR="006E5939" w:rsidRDefault="006E5939">
            <w:pPr>
              <w:pStyle w:val="NoSpacing"/>
              <w:jc w:val="right"/>
              <w:rPr>
                <w:rFonts w:eastAsiaTheme="minorEastAsia"/>
                <w:lang w:eastAsia="en-GB"/>
              </w:rPr>
            </w:pPr>
            <w:r>
              <w:rPr>
                <w:rFonts w:eastAsia="Times New Roman"/>
                <w:lang w:eastAsia="en-GB"/>
              </w:rPr>
              <w:t>900.00</w:t>
            </w:r>
          </w:p>
        </w:tc>
      </w:tr>
      <w:tr w:rsidR="006E5939" w14:paraId="65E53B03"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F1F425" w14:textId="77777777" w:rsidR="006E5939" w:rsidRDefault="006E5939">
            <w:pPr>
              <w:pStyle w:val="NoSpacing"/>
              <w:rPr>
                <w:rFonts w:eastAsiaTheme="minorEastAsia"/>
                <w:lang w:eastAsia="en-GB"/>
              </w:rPr>
            </w:pPr>
            <w:r>
              <w:rPr>
                <w:rFonts w:eastAsia="Times New Roman"/>
                <w:lang w:eastAsia="en-GB"/>
              </w:rPr>
              <w:t>Members Allowances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2FEAB5" w14:textId="77777777" w:rsidR="006E5939" w:rsidRDefault="006E5939">
            <w:pPr>
              <w:pStyle w:val="NoSpacing"/>
              <w:jc w:val="right"/>
              <w:rPr>
                <w:rFonts w:eastAsiaTheme="minorEastAsia"/>
                <w:lang w:eastAsia="en-GB"/>
              </w:rPr>
            </w:pPr>
            <w:r>
              <w:rPr>
                <w:rFonts w:eastAsia="Times New Roman"/>
                <w:lang w:eastAsia="en-GB"/>
              </w:rPr>
              <w:t>2288.00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4C1598" w14:textId="77777777" w:rsidR="006E5939" w:rsidRDefault="006E5939">
            <w:pPr>
              <w:pStyle w:val="NoSpacing"/>
              <w:jc w:val="right"/>
              <w:rPr>
                <w:rFonts w:eastAsiaTheme="minorEastAsia"/>
                <w:lang w:eastAsia="en-GB"/>
              </w:rPr>
            </w:pPr>
            <w:r>
              <w:rPr>
                <w:rFonts w:eastAsia="Times New Roman"/>
                <w:lang w:eastAsia="en-GB"/>
              </w:rPr>
              <w:t>2500.00</w:t>
            </w:r>
          </w:p>
        </w:tc>
      </w:tr>
      <w:tr w:rsidR="006E5939" w14:paraId="50643142"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15D748" w14:textId="77777777" w:rsidR="006E5939" w:rsidRDefault="006E5939">
            <w:pPr>
              <w:pStyle w:val="NoSpacing"/>
              <w:rPr>
                <w:rFonts w:eastAsia="Times New Roman"/>
                <w:lang w:eastAsia="en-GB"/>
              </w:rPr>
            </w:pPr>
            <w:r>
              <w:rPr>
                <w:rFonts w:eastAsia="Times New Roman"/>
                <w:lang w:eastAsia="en-GB"/>
              </w:rPr>
              <w:t>Training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F09BEE" w14:textId="77777777" w:rsidR="006E5939" w:rsidRDefault="006E5939">
            <w:pPr>
              <w:pStyle w:val="NoSpacing"/>
              <w:jc w:val="right"/>
              <w:rPr>
                <w:rFonts w:eastAsiaTheme="minorEastAsia"/>
                <w:lang w:eastAsia="en-GB"/>
              </w:rPr>
            </w:pPr>
            <w:r>
              <w:rPr>
                <w:rFonts w:eastAsiaTheme="minorEastAsia"/>
                <w:lang w:eastAsia="en-GB"/>
              </w:rPr>
              <w:t>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9ACAD5" w14:textId="77777777" w:rsidR="006E5939" w:rsidRDefault="006E5939">
            <w:pPr>
              <w:pStyle w:val="NoSpacing"/>
              <w:jc w:val="right"/>
              <w:rPr>
                <w:rFonts w:eastAsia="Times New Roman"/>
                <w:lang w:eastAsia="en-GB"/>
              </w:rPr>
            </w:pPr>
            <w:r>
              <w:rPr>
                <w:rFonts w:eastAsia="Times New Roman"/>
                <w:lang w:eastAsia="en-GB"/>
              </w:rPr>
              <w:t>1000.00</w:t>
            </w:r>
          </w:p>
        </w:tc>
      </w:tr>
      <w:tr w:rsidR="006E5939" w14:paraId="49109703"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C28FB0" w14:textId="77777777" w:rsidR="006E5939" w:rsidRDefault="006E5939">
            <w:pPr>
              <w:pStyle w:val="NoSpacing"/>
              <w:rPr>
                <w:rFonts w:eastAsiaTheme="minorEastAsia"/>
                <w:lang w:eastAsia="en-GB"/>
              </w:rPr>
            </w:pPr>
            <w:r>
              <w:rPr>
                <w:rFonts w:eastAsia="Times New Roman"/>
                <w:lang w:eastAsia="en-GB"/>
              </w:rPr>
              <w:t>Staff Costs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0F1D30" w14:textId="77777777" w:rsidR="006E5939" w:rsidRDefault="006E5939">
            <w:pPr>
              <w:pStyle w:val="NoSpacing"/>
              <w:jc w:val="right"/>
              <w:rPr>
                <w:rFonts w:eastAsiaTheme="minorEastAsia"/>
                <w:lang w:eastAsia="en-GB"/>
              </w:rPr>
            </w:pPr>
            <w:r>
              <w:rPr>
                <w:rFonts w:eastAsiaTheme="minorEastAsia"/>
                <w:lang w:eastAsia="en-GB"/>
              </w:rPr>
              <w:t>11168.14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DFBADD" w14:textId="77777777" w:rsidR="006E5939" w:rsidRDefault="006E5939">
            <w:pPr>
              <w:pStyle w:val="NoSpacing"/>
              <w:jc w:val="right"/>
              <w:rPr>
                <w:rFonts w:eastAsiaTheme="minorEastAsia"/>
                <w:lang w:eastAsia="en-GB"/>
              </w:rPr>
            </w:pPr>
            <w:r>
              <w:rPr>
                <w:rFonts w:eastAsia="Times New Roman"/>
                <w:lang w:eastAsia="en-GB"/>
              </w:rPr>
              <w:t>22811.06</w:t>
            </w:r>
          </w:p>
        </w:tc>
      </w:tr>
      <w:tr w:rsidR="006E5939" w14:paraId="3678A64A"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7E290E" w14:textId="77777777" w:rsidR="006E5939" w:rsidRDefault="006E5939">
            <w:pPr>
              <w:pStyle w:val="NoSpacing"/>
              <w:rPr>
                <w:rFonts w:eastAsiaTheme="minorEastAsia"/>
                <w:lang w:eastAsia="en-GB"/>
              </w:rPr>
            </w:pPr>
            <w:r>
              <w:rPr>
                <w:rFonts w:eastAsia="Times New Roman"/>
                <w:lang w:eastAsia="en-GB"/>
              </w:rPr>
              <w:t>Travelling Expenses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F9C532" w14:textId="77777777" w:rsidR="006E5939" w:rsidRDefault="006E5939">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0ED11A" w14:textId="77777777" w:rsidR="006E5939" w:rsidRDefault="006E5939">
            <w:pPr>
              <w:pStyle w:val="NoSpacing"/>
              <w:jc w:val="right"/>
              <w:rPr>
                <w:rFonts w:eastAsiaTheme="minorEastAsia"/>
                <w:lang w:eastAsia="en-GB"/>
              </w:rPr>
            </w:pPr>
            <w:r>
              <w:rPr>
                <w:rFonts w:eastAsia="Times New Roman"/>
                <w:lang w:eastAsia="en-GB"/>
              </w:rPr>
              <w:t>500.00</w:t>
            </w:r>
          </w:p>
        </w:tc>
      </w:tr>
      <w:tr w:rsidR="006E5939" w14:paraId="198707C7"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904889" w14:textId="77777777" w:rsidR="006E5939" w:rsidRDefault="006E5939">
            <w:pPr>
              <w:pStyle w:val="NoSpacing"/>
              <w:rPr>
                <w:rFonts w:eastAsiaTheme="minorEastAsia"/>
                <w:lang w:eastAsia="en-GB"/>
              </w:rPr>
            </w:pPr>
            <w:r>
              <w:rPr>
                <w:rFonts w:eastAsia="Times New Roman"/>
                <w:lang w:eastAsia="en-GB"/>
              </w:rPr>
              <w:t>Audit Fees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3B9FF0" w14:textId="77777777" w:rsidR="006E5939" w:rsidRDefault="006E5939">
            <w:pPr>
              <w:pStyle w:val="NoSpacing"/>
              <w:jc w:val="right"/>
              <w:rPr>
                <w:rFonts w:eastAsiaTheme="minorEastAsia"/>
                <w:lang w:eastAsia="en-GB"/>
              </w:rPr>
            </w:pPr>
            <w:r>
              <w:rPr>
                <w:rFonts w:eastAsia="Times New Roman"/>
                <w:lang w:eastAsia="en-GB"/>
              </w:rPr>
              <w:t>200.00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7390CF" w14:textId="77777777" w:rsidR="006E5939" w:rsidRDefault="006E5939">
            <w:pPr>
              <w:pStyle w:val="NoSpacing"/>
              <w:jc w:val="right"/>
              <w:rPr>
                <w:rFonts w:eastAsiaTheme="minorEastAsia"/>
                <w:lang w:eastAsia="en-GB"/>
              </w:rPr>
            </w:pPr>
            <w:r>
              <w:rPr>
                <w:rFonts w:eastAsia="Times New Roman"/>
                <w:lang w:eastAsia="en-GB"/>
              </w:rPr>
              <w:t>600.00</w:t>
            </w:r>
          </w:p>
        </w:tc>
      </w:tr>
      <w:tr w:rsidR="006E5939" w14:paraId="20A8C662"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422812" w14:textId="77777777" w:rsidR="006E5939" w:rsidRDefault="006E5939">
            <w:pPr>
              <w:pStyle w:val="NoSpacing"/>
              <w:rPr>
                <w:rFonts w:eastAsiaTheme="minorEastAsia"/>
                <w:lang w:eastAsia="en-GB"/>
              </w:rPr>
            </w:pPr>
            <w:r>
              <w:rPr>
                <w:rFonts w:eastAsia="Times New Roman"/>
                <w:lang w:eastAsia="en-GB"/>
              </w:rPr>
              <w:t>Insurance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081F05" w14:textId="77777777" w:rsidR="006E5939" w:rsidRDefault="006E5939">
            <w:pPr>
              <w:pStyle w:val="NoSpacing"/>
              <w:jc w:val="right"/>
              <w:rPr>
                <w:rFonts w:eastAsiaTheme="minorEastAsia"/>
                <w:lang w:eastAsia="en-GB"/>
              </w:rPr>
            </w:pPr>
            <w:r>
              <w:rPr>
                <w:rFonts w:eastAsia="Times New Roman"/>
                <w:lang w:eastAsia="en-GB"/>
              </w:rPr>
              <w:t>1149.22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9ACC9E" w14:textId="77777777" w:rsidR="006E5939" w:rsidRDefault="006E5939">
            <w:pPr>
              <w:pStyle w:val="NoSpacing"/>
              <w:jc w:val="right"/>
              <w:rPr>
                <w:rFonts w:eastAsiaTheme="minorEastAsia"/>
                <w:lang w:eastAsia="en-GB"/>
              </w:rPr>
            </w:pPr>
            <w:r>
              <w:rPr>
                <w:rFonts w:eastAsia="Times New Roman"/>
                <w:lang w:eastAsia="en-GB"/>
              </w:rPr>
              <w:t>1500.00</w:t>
            </w:r>
          </w:p>
        </w:tc>
      </w:tr>
      <w:tr w:rsidR="006E5939" w14:paraId="0679AEA3"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CF502F" w14:textId="77777777" w:rsidR="006E5939" w:rsidRDefault="006E5939">
            <w:pPr>
              <w:pStyle w:val="NoSpacing"/>
              <w:rPr>
                <w:rFonts w:eastAsiaTheme="minorEastAsia"/>
                <w:lang w:eastAsia="en-GB"/>
              </w:rPr>
            </w:pPr>
            <w:r>
              <w:rPr>
                <w:rFonts w:eastAsia="Times New Roman"/>
                <w:lang w:eastAsia="en-GB"/>
              </w:rPr>
              <w:t>Office Costs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43BF7C" w14:textId="77777777" w:rsidR="006E5939" w:rsidRDefault="006E5939">
            <w:pPr>
              <w:pStyle w:val="NoSpacing"/>
              <w:jc w:val="right"/>
              <w:rPr>
                <w:rFonts w:eastAsiaTheme="minorEastAsia"/>
                <w:lang w:eastAsia="en-GB"/>
              </w:rPr>
            </w:pPr>
            <w:r>
              <w:rPr>
                <w:rFonts w:eastAsiaTheme="minorEastAsia"/>
                <w:lang w:eastAsia="en-GB"/>
              </w:rPr>
              <w:t>2447.54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1602E4" w14:textId="77777777" w:rsidR="006E5939" w:rsidRDefault="006E5939">
            <w:pPr>
              <w:pStyle w:val="NoSpacing"/>
              <w:jc w:val="right"/>
              <w:rPr>
                <w:rFonts w:eastAsiaTheme="minorEastAsia"/>
                <w:lang w:eastAsia="en-GB"/>
              </w:rPr>
            </w:pPr>
            <w:r>
              <w:rPr>
                <w:rFonts w:eastAsia="Times New Roman"/>
                <w:lang w:eastAsia="en-GB"/>
              </w:rPr>
              <w:t>11500.00</w:t>
            </w:r>
          </w:p>
        </w:tc>
      </w:tr>
      <w:tr w:rsidR="006E5939" w14:paraId="0DDBBC57"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2D5379" w14:textId="77777777" w:rsidR="006E5939" w:rsidRDefault="006E5939">
            <w:pPr>
              <w:pStyle w:val="NoSpacing"/>
              <w:rPr>
                <w:rFonts w:eastAsiaTheme="minorEastAsia"/>
                <w:lang w:eastAsia="en-GB"/>
              </w:rPr>
            </w:pPr>
            <w:r>
              <w:rPr>
                <w:rFonts w:eastAsia="Times New Roman"/>
                <w:lang w:eastAsia="en-GB"/>
              </w:rPr>
              <w:t>Sponsored Events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E7FB89" w14:textId="77777777" w:rsidR="006E5939" w:rsidRDefault="006E5939">
            <w:pPr>
              <w:pStyle w:val="NoSpacing"/>
              <w:jc w:val="right"/>
              <w:rPr>
                <w:rFonts w:eastAsiaTheme="minorEastAsia"/>
                <w:lang w:eastAsia="en-GB"/>
              </w:rPr>
            </w:pPr>
            <w:r>
              <w:rPr>
                <w:rFonts w:eastAsia="Times New Roman"/>
                <w:lang w:eastAsia="en-GB"/>
              </w:rPr>
              <w:t>12285.00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A9818B" w14:textId="77777777" w:rsidR="006E5939" w:rsidRDefault="006E5939">
            <w:pPr>
              <w:pStyle w:val="NoSpacing"/>
              <w:jc w:val="right"/>
              <w:rPr>
                <w:rFonts w:eastAsiaTheme="minorEastAsia"/>
                <w:lang w:eastAsia="en-GB"/>
              </w:rPr>
            </w:pPr>
            <w:r>
              <w:rPr>
                <w:rFonts w:eastAsia="Times New Roman"/>
                <w:lang w:eastAsia="en-GB"/>
              </w:rPr>
              <w:t>17600.00</w:t>
            </w:r>
          </w:p>
        </w:tc>
      </w:tr>
      <w:tr w:rsidR="006E5939" w14:paraId="5D932D6F"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D51F69" w14:textId="77777777" w:rsidR="006E5939" w:rsidRDefault="006E5939">
            <w:pPr>
              <w:pStyle w:val="NoSpacing"/>
              <w:rPr>
                <w:rFonts w:eastAsia="Times New Roman"/>
                <w:lang w:eastAsia="en-GB"/>
              </w:rPr>
            </w:pPr>
            <w:r>
              <w:rPr>
                <w:rFonts w:eastAsia="Times New Roman"/>
                <w:lang w:eastAsia="en-GB"/>
              </w:rPr>
              <w:t>Floodlighting St Martins Church</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22D5C3" w14:textId="77777777" w:rsidR="006E5939" w:rsidRDefault="006E5939">
            <w:pPr>
              <w:pStyle w:val="NoSpacing"/>
              <w:jc w:val="right"/>
              <w:rPr>
                <w:rFonts w:eastAsia="Times New Roman"/>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6F72C7" w14:textId="77777777" w:rsidR="006E5939" w:rsidRDefault="006E5939">
            <w:pPr>
              <w:pStyle w:val="NoSpacing"/>
              <w:jc w:val="right"/>
              <w:rPr>
                <w:rFonts w:eastAsia="Times New Roman"/>
                <w:lang w:eastAsia="en-GB"/>
              </w:rPr>
            </w:pPr>
            <w:r>
              <w:rPr>
                <w:rFonts w:eastAsia="Times New Roman"/>
                <w:lang w:eastAsia="en-GB"/>
              </w:rPr>
              <w:t>400.00</w:t>
            </w:r>
          </w:p>
        </w:tc>
      </w:tr>
      <w:tr w:rsidR="006E5939" w14:paraId="45F6B237"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42DFCD" w14:textId="77777777" w:rsidR="006E5939" w:rsidRDefault="006E5939">
            <w:pPr>
              <w:pStyle w:val="NoSpacing"/>
              <w:rPr>
                <w:rFonts w:eastAsiaTheme="minorEastAsia"/>
                <w:lang w:eastAsia="en-GB"/>
              </w:rPr>
            </w:pPr>
            <w:r>
              <w:rPr>
                <w:rFonts w:eastAsia="Times New Roman"/>
                <w:lang w:eastAsia="en-GB"/>
              </w:rPr>
              <w:t>Fireworks Display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90AB92" w14:textId="77777777" w:rsidR="006E5939" w:rsidRDefault="006E5939">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2A952" w14:textId="77777777" w:rsidR="006E5939" w:rsidRDefault="006E5939">
            <w:pPr>
              <w:pStyle w:val="NoSpacing"/>
              <w:jc w:val="right"/>
              <w:rPr>
                <w:rFonts w:eastAsiaTheme="minorEastAsia"/>
                <w:lang w:eastAsia="en-GB"/>
              </w:rPr>
            </w:pPr>
            <w:r>
              <w:rPr>
                <w:rFonts w:eastAsiaTheme="minorEastAsia"/>
                <w:lang w:eastAsia="en-GB"/>
              </w:rPr>
              <w:t>18000.00</w:t>
            </w:r>
          </w:p>
        </w:tc>
      </w:tr>
      <w:tr w:rsidR="006E5939" w14:paraId="517E2B69"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1FB289" w14:textId="77777777" w:rsidR="006E5939" w:rsidRDefault="006E5939">
            <w:pPr>
              <w:pStyle w:val="NoSpacing"/>
              <w:rPr>
                <w:rFonts w:eastAsiaTheme="minorEastAsia"/>
                <w:lang w:eastAsia="en-GB"/>
              </w:rPr>
            </w:pPr>
            <w:r>
              <w:rPr>
                <w:rFonts w:eastAsia="Times New Roman"/>
                <w:lang w:eastAsia="en-GB"/>
              </w:rPr>
              <w:t>Fireworks Charity Donation</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110157" w14:textId="77777777" w:rsidR="006E5939" w:rsidRDefault="006E5939">
            <w:pPr>
              <w:pStyle w:val="NoSpacing"/>
              <w:rPr>
                <w:rFonts w:eastAsiaTheme="minorEastAsia"/>
                <w:lang w:eastAsia="en-GB"/>
              </w:rPr>
            </w:pPr>
            <w:r>
              <w:rPr>
                <w:rFonts w:eastAsia="Times New Roman"/>
                <w:lang w:eastAsia="en-GB"/>
              </w:rPr>
              <w:t xml:space="preserve">                              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6D630F" w14:textId="77777777" w:rsidR="006E5939" w:rsidRDefault="006E5939">
            <w:pPr>
              <w:pStyle w:val="NoSpacing"/>
              <w:jc w:val="right"/>
              <w:rPr>
                <w:rFonts w:eastAsiaTheme="minorEastAsia"/>
                <w:lang w:eastAsia="en-GB"/>
              </w:rPr>
            </w:pPr>
            <w:r>
              <w:rPr>
                <w:rFonts w:eastAsia="Times New Roman"/>
                <w:lang w:eastAsia="en-GB"/>
              </w:rPr>
              <w:t>4000.00</w:t>
            </w:r>
          </w:p>
        </w:tc>
      </w:tr>
      <w:tr w:rsidR="006E5939" w14:paraId="61CA3CF7"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5449D0" w14:textId="77777777" w:rsidR="006E5939" w:rsidRDefault="006E5939">
            <w:pPr>
              <w:pStyle w:val="NoSpacing"/>
              <w:rPr>
                <w:rFonts w:eastAsiaTheme="minorEastAsia"/>
                <w:lang w:eastAsia="en-GB"/>
              </w:rPr>
            </w:pPr>
            <w:r>
              <w:rPr>
                <w:rFonts w:eastAsia="Times New Roman"/>
                <w:lang w:eastAsia="en-GB"/>
              </w:rPr>
              <w:t>Floral Displays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A09544" w14:textId="77777777" w:rsidR="006E5939" w:rsidRDefault="006E5939">
            <w:pPr>
              <w:pStyle w:val="NoSpacing"/>
              <w:jc w:val="right"/>
              <w:rPr>
                <w:rFonts w:eastAsiaTheme="minorEastAsia"/>
                <w:lang w:eastAsia="en-GB"/>
              </w:rPr>
            </w:pPr>
            <w:r>
              <w:rPr>
                <w:rFonts w:eastAsiaTheme="minorEastAsia"/>
                <w:lang w:eastAsia="en-GB"/>
              </w:rPr>
              <w:t>14803.80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8B3056" w14:textId="77777777" w:rsidR="006E5939" w:rsidRDefault="006E5939">
            <w:pPr>
              <w:pStyle w:val="NoSpacing"/>
              <w:jc w:val="right"/>
              <w:rPr>
                <w:rFonts w:eastAsiaTheme="minorEastAsia"/>
                <w:lang w:eastAsia="en-GB"/>
              </w:rPr>
            </w:pPr>
            <w:r>
              <w:rPr>
                <w:rFonts w:eastAsia="Times New Roman"/>
                <w:lang w:eastAsia="en-GB"/>
              </w:rPr>
              <w:t>18000.00</w:t>
            </w:r>
          </w:p>
        </w:tc>
      </w:tr>
      <w:tr w:rsidR="006E5939" w14:paraId="70D8EA11"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91B4E3" w14:textId="77777777" w:rsidR="006E5939" w:rsidRDefault="006E5939">
            <w:pPr>
              <w:pStyle w:val="NoSpacing"/>
              <w:rPr>
                <w:rFonts w:eastAsiaTheme="minorEastAsia"/>
                <w:lang w:eastAsia="en-GB"/>
              </w:rPr>
            </w:pPr>
            <w:r>
              <w:rPr>
                <w:rFonts w:eastAsia="Times New Roman"/>
                <w:lang w:eastAsia="en-GB"/>
              </w:rPr>
              <w:t>Christmas Lights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D5242F" w14:textId="77777777" w:rsidR="006E5939" w:rsidRDefault="006E5939">
            <w:pPr>
              <w:pStyle w:val="NoSpacing"/>
              <w:jc w:val="right"/>
              <w:rPr>
                <w:rFonts w:eastAsiaTheme="minorEastAsia"/>
                <w:lang w:eastAsia="en-GB"/>
              </w:rPr>
            </w:pPr>
            <w:r>
              <w:rPr>
                <w:rFonts w:eastAsiaTheme="minorEastAsia"/>
                <w:lang w:eastAsia="en-GB"/>
              </w:rPr>
              <w:t>447.01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9F000" w14:textId="77777777" w:rsidR="006E5939" w:rsidRDefault="006E5939">
            <w:pPr>
              <w:pStyle w:val="NoSpacing"/>
              <w:jc w:val="right"/>
              <w:rPr>
                <w:rFonts w:eastAsiaTheme="minorEastAsia"/>
                <w:lang w:eastAsia="en-GB"/>
              </w:rPr>
            </w:pPr>
            <w:r>
              <w:rPr>
                <w:rFonts w:eastAsia="Times New Roman"/>
                <w:lang w:eastAsia="en-GB"/>
              </w:rPr>
              <w:t>10000.00</w:t>
            </w:r>
          </w:p>
        </w:tc>
      </w:tr>
      <w:tr w:rsidR="006E5939" w14:paraId="4502F78D"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98859C" w14:textId="77777777" w:rsidR="006E5939" w:rsidRDefault="006E5939">
            <w:pPr>
              <w:pStyle w:val="NoSpacing"/>
              <w:rPr>
                <w:rFonts w:eastAsiaTheme="minorEastAsia"/>
                <w:lang w:eastAsia="en-GB"/>
              </w:rPr>
            </w:pPr>
            <w:r>
              <w:rPr>
                <w:rFonts w:eastAsia="Times New Roman"/>
                <w:lang w:eastAsia="en-GB"/>
              </w:rPr>
              <w:t>Lantern Parade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4AA032" w14:textId="77777777" w:rsidR="006E5939" w:rsidRDefault="006E5939">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F04E91" w14:textId="77777777" w:rsidR="006E5939" w:rsidRDefault="006E5939">
            <w:pPr>
              <w:pStyle w:val="NoSpacing"/>
              <w:jc w:val="right"/>
              <w:rPr>
                <w:rFonts w:eastAsiaTheme="minorEastAsia"/>
                <w:lang w:eastAsia="en-GB"/>
              </w:rPr>
            </w:pPr>
            <w:r>
              <w:rPr>
                <w:rFonts w:eastAsia="Times New Roman"/>
                <w:lang w:eastAsia="en-GB"/>
              </w:rPr>
              <w:t>10000.00</w:t>
            </w:r>
          </w:p>
        </w:tc>
      </w:tr>
      <w:tr w:rsidR="006E5939" w14:paraId="17E342AC"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DFC520" w14:textId="77777777" w:rsidR="006E5939" w:rsidRDefault="006E5939">
            <w:pPr>
              <w:pStyle w:val="NoSpacing"/>
              <w:rPr>
                <w:rFonts w:eastAsiaTheme="minorEastAsia"/>
                <w:lang w:eastAsia="en-GB"/>
              </w:rPr>
            </w:pPr>
            <w:r>
              <w:rPr>
                <w:rFonts w:eastAsia="Times New Roman"/>
                <w:lang w:eastAsia="en-GB"/>
              </w:rPr>
              <w:t xml:space="preserve">Financial Assistance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9A1B7E" w14:textId="77777777" w:rsidR="006E5939" w:rsidRDefault="006E5939">
            <w:pPr>
              <w:pStyle w:val="NoSpacing"/>
              <w:jc w:val="right"/>
              <w:rPr>
                <w:rFonts w:eastAsiaTheme="minorEastAsia"/>
                <w:lang w:eastAsia="en-GB"/>
              </w:rPr>
            </w:pPr>
            <w:r>
              <w:rPr>
                <w:rFonts w:eastAsia="Times New Roman"/>
                <w:lang w:eastAsia="en-GB"/>
              </w:rPr>
              <w:t>2700.00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1D7376" w14:textId="77777777" w:rsidR="006E5939" w:rsidRDefault="006E5939">
            <w:pPr>
              <w:pStyle w:val="NoSpacing"/>
              <w:jc w:val="right"/>
              <w:rPr>
                <w:rFonts w:eastAsiaTheme="minorEastAsia"/>
                <w:lang w:eastAsia="en-GB"/>
              </w:rPr>
            </w:pPr>
            <w:r>
              <w:rPr>
                <w:rFonts w:eastAsia="Times New Roman"/>
                <w:lang w:eastAsia="en-GB"/>
              </w:rPr>
              <w:t>6000.00</w:t>
            </w:r>
          </w:p>
        </w:tc>
      </w:tr>
      <w:tr w:rsidR="006E5939" w14:paraId="5DC7D269"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817AEF" w14:textId="77777777" w:rsidR="006E5939" w:rsidRDefault="006E5939">
            <w:pPr>
              <w:pStyle w:val="NoSpacing"/>
              <w:rPr>
                <w:rFonts w:eastAsiaTheme="minorEastAsia"/>
                <w:lang w:eastAsia="en-GB"/>
              </w:rPr>
            </w:pPr>
            <w:r>
              <w:rPr>
                <w:rFonts w:eastAsia="Times New Roman"/>
                <w:lang w:eastAsia="en-GB"/>
              </w:rPr>
              <w:t>Sports Scheme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55CA02" w14:textId="77777777" w:rsidR="006E5939" w:rsidRDefault="006E5939">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33AEDA" w14:textId="77777777" w:rsidR="006E5939" w:rsidRDefault="006E5939">
            <w:pPr>
              <w:pStyle w:val="NoSpacing"/>
              <w:jc w:val="right"/>
              <w:rPr>
                <w:rFonts w:eastAsiaTheme="minorEastAsia"/>
                <w:lang w:eastAsia="en-GB"/>
              </w:rPr>
            </w:pPr>
            <w:r>
              <w:rPr>
                <w:rFonts w:eastAsia="Times New Roman"/>
                <w:lang w:eastAsia="en-GB"/>
              </w:rPr>
              <w:t>9000.00</w:t>
            </w:r>
          </w:p>
        </w:tc>
      </w:tr>
      <w:tr w:rsidR="006E5939" w14:paraId="5E4B1B2C"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DFF197" w14:textId="77777777" w:rsidR="006E5939" w:rsidRDefault="006E5939">
            <w:pPr>
              <w:pStyle w:val="NoSpacing"/>
              <w:rPr>
                <w:rFonts w:eastAsiaTheme="minorEastAsia"/>
                <w:lang w:eastAsia="en-GB"/>
              </w:rPr>
            </w:pPr>
            <w:r>
              <w:rPr>
                <w:rFonts w:eastAsia="Times New Roman"/>
                <w:lang w:eastAsia="en-GB"/>
              </w:rPr>
              <w:t>Newsletter</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4419D5" w14:textId="77777777" w:rsidR="006E5939" w:rsidRDefault="006E5939">
            <w:pPr>
              <w:pStyle w:val="NoSpacing"/>
              <w:jc w:val="right"/>
              <w:rPr>
                <w:rFonts w:eastAsiaTheme="minorEastAsia"/>
                <w:lang w:eastAsia="en-GB"/>
              </w:rPr>
            </w:pPr>
            <w:r>
              <w:rPr>
                <w:rFonts w:eastAsiaTheme="minorEastAsia"/>
                <w:lang w:eastAsia="en-GB"/>
              </w:rPr>
              <w:t>805.00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9FAA0A" w14:textId="77777777" w:rsidR="006E5939" w:rsidRDefault="006E5939">
            <w:pPr>
              <w:pStyle w:val="NoSpacing"/>
              <w:jc w:val="right"/>
              <w:rPr>
                <w:rFonts w:eastAsiaTheme="minorEastAsia"/>
                <w:lang w:eastAsia="en-GB"/>
              </w:rPr>
            </w:pPr>
            <w:r>
              <w:rPr>
                <w:rFonts w:eastAsia="Times New Roman"/>
                <w:lang w:eastAsia="en-GB"/>
              </w:rPr>
              <w:t>900.00</w:t>
            </w:r>
          </w:p>
        </w:tc>
      </w:tr>
      <w:tr w:rsidR="006E5939" w14:paraId="3CD02516"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5E4326" w14:textId="77777777" w:rsidR="006E5939" w:rsidRDefault="006E5939">
            <w:pPr>
              <w:pStyle w:val="NoSpacing"/>
              <w:rPr>
                <w:rFonts w:eastAsiaTheme="minorEastAsia"/>
                <w:lang w:eastAsia="en-GB"/>
              </w:rPr>
            </w:pPr>
            <w:r>
              <w:rPr>
                <w:rFonts w:eastAsia="Times New Roman"/>
                <w:lang w:eastAsia="en-GB"/>
              </w:rPr>
              <w:t>Elections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42CC50" w14:textId="77777777" w:rsidR="006E5939" w:rsidRDefault="006E5939">
            <w:pPr>
              <w:pStyle w:val="NoSpacing"/>
              <w:jc w:val="right"/>
              <w:rPr>
                <w:rFonts w:eastAsiaTheme="minorEastAsia"/>
                <w:lang w:eastAsia="en-GB"/>
              </w:rPr>
            </w:pPr>
            <w:r>
              <w:rPr>
                <w:rFonts w:eastAsiaTheme="minorEastAsia"/>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A50C28" w14:textId="77777777" w:rsidR="006E5939" w:rsidRDefault="006E5939">
            <w:pPr>
              <w:pStyle w:val="NoSpacing"/>
              <w:jc w:val="right"/>
              <w:rPr>
                <w:rFonts w:eastAsiaTheme="minorEastAsia"/>
                <w:lang w:eastAsia="en-GB"/>
              </w:rPr>
            </w:pPr>
            <w:r>
              <w:rPr>
                <w:rFonts w:eastAsia="Times New Roman"/>
                <w:lang w:eastAsia="en-GB"/>
              </w:rPr>
              <w:t>0</w:t>
            </w:r>
          </w:p>
        </w:tc>
      </w:tr>
      <w:tr w:rsidR="006E5939" w14:paraId="6695A9FB"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2B8C92" w14:textId="77777777" w:rsidR="006E5939" w:rsidRDefault="006E5939">
            <w:pPr>
              <w:pStyle w:val="NoSpacing"/>
              <w:rPr>
                <w:rFonts w:eastAsiaTheme="minorEastAsia"/>
                <w:lang w:eastAsia="en-GB"/>
              </w:rPr>
            </w:pPr>
            <w:r>
              <w:rPr>
                <w:rFonts w:eastAsia="Times New Roman"/>
                <w:lang w:eastAsia="en-GB"/>
              </w:rPr>
              <w:t>Miscellaneous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BC6CC4" w14:textId="77777777" w:rsidR="006E5939" w:rsidRDefault="006E5939">
            <w:pPr>
              <w:pStyle w:val="NoSpacing"/>
              <w:jc w:val="right"/>
              <w:rPr>
                <w:rFonts w:eastAsiaTheme="minorEastAsia"/>
                <w:lang w:eastAsia="en-GB"/>
              </w:rPr>
            </w:pPr>
            <w:r>
              <w:rPr>
                <w:rFonts w:eastAsiaTheme="minorEastAsia"/>
                <w:lang w:eastAsia="en-GB"/>
              </w:rPr>
              <w:t>124.99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A59018" w14:textId="77777777" w:rsidR="006E5939" w:rsidRDefault="006E5939">
            <w:pPr>
              <w:pStyle w:val="NoSpacing"/>
              <w:jc w:val="right"/>
              <w:rPr>
                <w:rFonts w:eastAsiaTheme="minorEastAsia"/>
                <w:lang w:eastAsia="en-GB"/>
              </w:rPr>
            </w:pPr>
            <w:r>
              <w:rPr>
                <w:rFonts w:eastAsia="Times New Roman"/>
                <w:lang w:eastAsia="en-GB"/>
              </w:rPr>
              <w:t>500.00</w:t>
            </w:r>
          </w:p>
        </w:tc>
      </w:tr>
      <w:tr w:rsidR="006E5939" w14:paraId="252BBD6A"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A6E40B" w14:textId="77777777" w:rsidR="006E5939" w:rsidRDefault="006E5939">
            <w:pPr>
              <w:pStyle w:val="NoSpacing"/>
              <w:rPr>
                <w:rFonts w:eastAsiaTheme="minorEastAsia"/>
                <w:lang w:eastAsia="en-GB"/>
              </w:rPr>
            </w:pPr>
            <w:r>
              <w:rPr>
                <w:rFonts w:eastAsia="Times New Roman"/>
                <w:lang w:eastAsia="en-GB"/>
              </w:rPr>
              <w:t>VAT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873604" w14:textId="77777777" w:rsidR="006E5939" w:rsidRDefault="006E5939">
            <w:pPr>
              <w:pStyle w:val="NoSpacing"/>
              <w:jc w:val="right"/>
              <w:rPr>
                <w:rFonts w:eastAsiaTheme="minorEastAsia"/>
                <w:lang w:eastAsia="en-GB"/>
              </w:rPr>
            </w:pPr>
            <w:r>
              <w:rPr>
                <w:rFonts w:eastAsiaTheme="minorEastAsia"/>
                <w:lang w:eastAsia="en-GB"/>
              </w:rPr>
              <w:t>3326.57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2FFDE3" w14:textId="77777777" w:rsidR="006E5939" w:rsidRDefault="006E5939">
            <w:pPr>
              <w:pStyle w:val="NoSpacing"/>
              <w:jc w:val="right"/>
              <w:rPr>
                <w:rFonts w:eastAsia="Calibri"/>
                <w:lang w:eastAsia="en-GB"/>
              </w:rPr>
            </w:pPr>
            <w:r>
              <w:rPr>
                <w:rFonts w:eastAsia="Calibri"/>
                <w:lang w:eastAsia="en-GB"/>
              </w:rPr>
              <w:t>(included above)</w:t>
            </w:r>
          </w:p>
        </w:tc>
      </w:tr>
      <w:tr w:rsidR="006E5939" w14:paraId="0C135AAC"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0E5E15" w14:textId="77777777" w:rsidR="006E5939" w:rsidRDefault="006E5939">
            <w:pPr>
              <w:pStyle w:val="NoSpacing"/>
              <w:rPr>
                <w:rFonts w:eastAsiaTheme="minorEastAsia"/>
                <w:lang w:eastAsia="en-GB"/>
              </w:rPr>
            </w:pPr>
            <w:r>
              <w:rPr>
                <w:rFonts w:eastAsia="Times New Roman"/>
                <w:lang w:eastAsia="en-GB"/>
              </w:rPr>
              <w:t>CIL Projects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3C058D" w14:textId="77777777" w:rsidR="006E5939" w:rsidRDefault="006E5939">
            <w:pPr>
              <w:pStyle w:val="NoSpacing"/>
              <w:jc w:val="right"/>
              <w:rPr>
                <w:rFonts w:eastAsiaTheme="minorEastAsia"/>
                <w:lang w:eastAsia="en-GB"/>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ADB55B" w14:textId="77777777" w:rsidR="006E5939" w:rsidRDefault="006E5939">
            <w:pPr>
              <w:pStyle w:val="NoSpacing"/>
              <w:jc w:val="right"/>
              <w:rPr>
                <w:rFonts w:eastAsia="Calibri"/>
                <w:lang w:eastAsia="en-GB"/>
              </w:rPr>
            </w:pPr>
          </w:p>
        </w:tc>
      </w:tr>
      <w:tr w:rsidR="006E5939" w14:paraId="6E40BF5E" w14:textId="77777777" w:rsidTr="006E5939">
        <w:trPr>
          <w:trHeight w:val="1"/>
        </w:trPr>
        <w:tc>
          <w:tcPr>
            <w:tcW w:w="3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8A40A4" w14:textId="77777777" w:rsidR="006E5939" w:rsidRDefault="006E5939">
            <w:pPr>
              <w:pStyle w:val="NoSpacing"/>
              <w:rPr>
                <w:rFonts w:eastAsiaTheme="minorEastAsia"/>
                <w:b/>
                <w:bCs/>
                <w:lang w:eastAsia="en-GB"/>
              </w:rPr>
            </w:pPr>
            <w:r>
              <w:rPr>
                <w:rFonts w:eastAsia="Times New Roman"/>
                <w:b/>
                <w:bCs/>
                <w:lang w:eastAsia="en-GB"/>
              </w:rPr>
              <w:t>TOTAL</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DEAA59" w14:textId="77777777" w:rsidR="006E5939" w:rsidRDefault="006E5939">
            <w:pPr>
              <w:pStyle w:val="NoSpacing"/>
              <w:jc w:val="right"/>
              <w:rPr>
                <w:rFonts w:eastAsiaTheme="minorEastAsia"/>
                <w:lang w:eastAsia="en-GB"/>
              </w:rPr>
            </w:pPr>
            <w:r>
              <w:rPr>
                <w:rFonts w:eastAsiaTheme="minorEastAsia"/>
                <w:lang w:eastAsia="en-GB"/>
              </w:rPr>
              <w:t>52195.27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39D8D8" w14:textId="77777777" w:rsidR="006E5939" w:rsidRDefault="006E5939">
            <w:pPr>
              <w:pStyle w:val="NoSpacing"/>
              <w:jc w:val="right"/>
              <w:rPr>
                <w:rFonts w:eastAsiaTheme="minorEastAsia"/>
                <w:lang w:eastAsia="en-GB"/>
              </w:rPr>
            </w:pPr>
            <w:r>
              <w:rPr>
                <w:rFonts w:eastAsia="Times New Roman"/>
                <w:lang w:eastAsia="en-GB"/>
              </w:rPr>
              <w:t>135711.06</w:t>
            </w:r>
          </w:p>
        </w:tc>
      </w:tr>
    </w:tbl>
    <w:p w14:paraId="44FA5E60" w14:textId="77777777" w:rsidR="006E5939" w:rsidRDefault="006E5939" w:rsidP="006E5939">
      <w:pPr>
        <w:pStyle w:val="NoSpacing"/>
        <w:rPr>
          <w:rFonts w:eastAsia="Times New Roman"/>
          <w:lang w:eastAsia="en-GB"/>
        </w:rPr>
      </w:pPr>
    </w:p>
    <w:p w14:paraId="54037200" w14:textId="77777777" w:rsidR="006E5939" w:rsidRDefault="006E5939" w:rsidP="006E5939">
      <w:pPr>
        <w:pStyle w:val="NoSpacing"/>
        <w:rPr>
          <w14:ligatures w14:val="standardContextual"/>
        </w:rPr>
      </w:pPr>
      <w:r>
        <w:rPr>
          <w:rFonts w:eastAsia="Times New Roman"/>
          <w:lang w:eastAsia="en-GB"/>
        </w:rPr>
        <w:tab/>
      </w:r>
      <w:r>
        <w:rPr>
          <w:rFonts w:eastAsia="Times New Roman"/>
          <w:lang w:eastAsia="en-GB"/>
        </w:rPr>
        <w:tab/>
      </w:r>
    </w:p>
    <w:p w14:paraId="23393DC6" w14:textId="77777777" w:rsidR="006E5939" w:rsidRDefault="006E5939" w:rsidP="006E5939">
      <w:pPr>
        <w:pStyle w:val="NoSpacing"/>
        <w:rPr>
          <w:rFonts w:eastAsia="Times New Roman"/>
          <w:lang w:eastAsia="en-GB"/>
        </w:rPr>
      </w:pPr>
      <w:r>
        <w:rPr>
          <w:rFonts w:eastAsia="Times New Roman"/>
          <w:lang w:eastAsia="en-GB"/>
        </w:rPr>
        <w:t xml:space="preserve">     </w:t>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p>
    <w:p w14:paraId="66038B40" w14:textId="77777777" w:rsidR="006E5939" w:rsidRDefault="006E5939" w:rsidP="006E5939">
      <w:pPr>
        <w:pStyle w:val="NoSpacing"/>
        <w:rPr>
          <w:rFonts w:eastAsia="Times New Roman"/>
          <w:lang w:eastAsia="en-GB"/>
        </w:rPr>
      </w:pPr>
    </w:p>
    <w:p w14:paraId="31020A8A" w14:textId="77777777" w:rsidR="006E5939" w:rsidRDefault="006E5939" w:rsidP="006E5939">
      <w:pPr>
        <w:pStyle w:val="NoSpacing"/>
        <w:rPr>
          <w:rFonts w:eastAsia="Times New Roman"/>
          <w:lang w:eastAsia="en-GB"/>
        </w:rPr>
      </w:pPr>
      <w:r>
        <w:rPr>
          <w:rFonts w:eastAsia="Times New Roman"/>
          <w:lang w:eastAsia="en-GB"/>
        </w:rPr>
        <w:t>Budget 2023/24</w:t>
      </w:r>
      <w:r>
        <w:rPr>
          <w:rFonts w:eastAsia="Times New Roman"/>
          <w:lang w:eastAsia="en-GB"/>
        </w:rPr>
        <w:tab/>
      </w:r>
      <w:r>
        <w:rPr>
          <w:rFonts w:eastAsia="Times New Roman"/>
          <w:lang w:eastAsia="en-GB"/>
        </w:rPr>
        <w:tab/>
      </w:r>
      <w:r>
        <w:rPr>
          <w:rFonts w:eastAsia="Times New Roman"/>
          <w:lang w:eastAsia="en-GB"/>
        </w:rPr>
        <w:tab/>
        <w:t>135711.06</w:t>
      </w:r>
    </w:p>
    <w:p w14:paraId="365B2660" w14:textId="77777777" w:rsidR="006E5939" w:rsidRDefault="006E5939" w:rsidP="006E5939">
      <w:pPr>
        <w:pStyle w:val="NoSpacing"/>
        <w:rPr>
          <w:rFonts w:eastAsia="Times New Roman"/>
          <w:lang w:eastAsia="en-GB"/>
        </w:rPr>
      </w:pPr>
      <w:r>
        <w:rPr>
          <w:rFonts w:eastAsia="Times New Roman"/>
          <w:lang w:eastAsia="en-GB"/>
        </w:rPr>
        <w:t>Actual expenditure to 30.09.23</w:t>
      </w:r>
      <w:proofErr w:type="gramStart"/>
      <w:r>
        <w:rPr>
          <w:rFonts w:eastAsia="Times New Roman"/>
          <w:lang w:eastAsia="en-GB"/>
        </w:rPr>
        <w:tab/>
        <w:t xml:space="preserve">  </w:t>
      </w:r>
      <w:r>
        <w:rPr>
          <w:rFonts w:eastAsiaTheme="minorEastAsia"/>
          <w:lang w:eastAsia="en-GB"/>
        </w:rPr>
        <w:t>52195.27</w:t>
      </w:r>
      <w:proofErr w:type="gramEnd"/>
      <w:r>
        <w:rPr>
          <w:rFonts w:eastAsia="Times New Roman"/>
          <w:lang w:eastAsia="en-GB"/>
        </w:rPr>
        <w:tab/>
        <w:t xml:space="preserve">  </w:t>
      </w:r>
      <w:r>
        <w:rPr>
          <w:rFonts w:eastAsia="Times New Roman"/>
          <w:lang w:eastAsia="en-GB"/>
        </w:rPr>
        <w:tab/>
      </w:r>
      <w:r>
        <w:rPr>
          <w:rFonts w:eastAsia="Times New Roman"/>
          <w:lang w:eastAsia="en-GB"/>
        </w:rPr>
        <w:tab/>
        <w:t xml:space="preserve">   </w:t>
      </w:r>
      <w:r>
        <w:rPr>
          <w:rFonts w:eastAsia="Times New Roman"/>
          <w:lang w:eastAsia="en-GB"/>
        </w:rPr>
        <w:tab/>
        <w:t xml:space="preserve">  </w:t>
      </w:r>
    </w:p>
    <w:p w14:paraId="61DC0D56" w14:textId="77777777" w:rsidR="006E5939" w:rsidRDefault="006E5939" w:rsidP="006E5939">
      <w:pPr>
        <w:pStyle w:val="NoSpacing"/>
        <w:rPr>
          <w:rFonts w:eastAsia="Times New Roman"/>
          <w:lang w:eastAsia="en-GB"/>
        </w:rPr>
      </w:pPr>
      <w:r>
        <w:rPr>
          <w:rFonts w:eastAsia="Times New Roman"/>
          <w:lang w:eastAsia="en-GB"/>
        </w:rPr>
        <w:t>(38% of original estimate)</w:t>
      </w:r>
    </w:p>
    <w:p w14:paraId="51F87BA0" w14:textId="77777777" w:rsidR="006E5939" w:rsidRDefault="006E5939" w:rsidP="006E5939">
      <w:pPr>
        <w:pStyle w:val="NoSpacing"/>
        <w:rPr>
          <w:rFonts w:eastAsia="Times New Roman"/>
          <w:lang w:eastAsia="en-GB"/>
        </w:rPr>
      </w:pPr>
    </w:p>
    <w:p w14:paraId="44AB8BBB" w14:textId="77777777" w:rsidR="006E5939" w:rsidRDefault="006E5939" w:rsidP="006E5939">
      <w:pPr>
        <w:pStyle w:val="NoSpacing"/>
        <w:rPr>
          <w:rFonts w:eastAsia="Times New Roman"/>
          <w:lang w:eastAsia="en-GB"/>
        </w:rPr>
      </w:pPr>
      <w:r>
        <w:rPr>
          <w:rFonts w:eastAsia="Times New Roman"/>
          <w:lang w:eastAsia="en-GB"/>
        </w:rPr>
        <w:t xml:space="preserve">Members to note the </w:t>
      </w:r>
      <w:proofErr w:type="gramStart"/>
      <w:r>
        <w:rPr>
          <w:rFonts w:eastAsia="Times New Roman"/>
          <w:lang w:eastAsia="en-GB"/>
        </w:rPr>
        <w:t>report</w:t>
      </w:r>
      <w:proofErr w:type="gramEnd"/>
    </w:p>
    <w:p w14:paraId="5EB3C02B" w14:textId="77777777" w:rsidR="006C6213" w:rsidRDefault="006C6213" w:rsidP="006E5939">
      <w:pPr>
        <w:pStyle w:val="NoSpacing"/>
        <w:rPr>
          <w:rFonts w:eastAsia="Times New Roman"/>
          <w:lang w:eastAsia="en-GB"/>
        </w:rPr>
      </w:pPr>
    </w:p>
    <w:p w14:paraId="203E075B" w14:textId="77777777" w:rsidR="006C6213" w:rsidRDefault="006C6213" w:rsidP="006E5939">
      <w:pPr>
        <w:pStyle w:val="NoSpacing"/>
        <w:rPr>
          <w:rFonts w:eastAsia="Times New Roman"/>
          <w:lang w:eastAsia="en-GB"/>
        </w:rPr>
      </w:pPr>
    </w:p>
    <w:p w14:paraId="36823AD3" w14:textId="77777777" w:rsidR="006C6213" w:rsidRDefault="006C6213" w:rsidP="006E5939">
      <w:pPr>
        <w:pStyle w:val="NoSpacing"/>
        <w:rPr>
          <w:rFonts w:eastAsia="Times New Roman"/>
          <w:lang w:eastAsia="en-GB"/>
        </w:rPr>
      </w:pPr>
    </w:p>
    <w:p w14:paraId="481818C0" w14:textId="77777777" w:rsidR="006C6213" w:rsidRDefault="006C6213" w:rsidP="006E5939">
      <w:pPr>
        <w:pStyle w:val="NoSpacing"/>
        <w:rPr>
          <w:rFonts w:eastAsia="Times New Roman"/>
          <w:lang w:eastAsia="en-GB"/>
        </w:rPr>
      </w:pPr>
    </w:p>
    <w:p w14:paraId="754DD8B4" w14:textId="77777777" w:rsidR="006C6213" w:rsidRDefault="006C6213" w:rsidP="006E5939">
      <w:pPr>
        <w:pStyle w:val="NoSpacing"/>
        <w:rPr>
          <w:rFonts w:eastAsia="Times New Roman"/>
          <w:lang w:eastAsia="en-GB"/>
        </w:rPr>
      </w:pPr>
    </w:p>
    <w:p w14:paraId="20725A59" w14:textId="77777777" w:rsidR="006C6213" w:rsidRDefault="006C6213" w:rsidP="006E5939">
      <w:pPr>
        <w:pStyle w:val="NoSpacing"/>
        <w:rPr>
          <w:rFonts w:eastAsia="Times New Roman"/>
          <w:lang w:eastAsia="en-GB"/>
        </w:rPr>
      </w:pPr>
    </w:p>
    <w:p w14:paraId="5E70D784" w14:textId="77777777" w:rsidR="006C6213" w:rsidRDefault="006C6213" w:rsidP="006E5939">
      <w:pPr>
        <w:pStyle w:val="NoSpacing"/>
        <w:rPr>
          <w:rFonts w:eastAsia="Times New Roman"/>
          <w:lang w:eastAsia="en-GB"/>
        </w:rPr>
      </w:pPr>
    </w:p>
    <w:p w14:paraId="2C9E6527" w14:textId="77777777" w:rsidR="006C6213" w:rsidRDefault="006C6213" w:rsidP="006E5939">
      <w:pPr>
        <w:pStyle w:val="NoSpacing"/>
        <w:rPr>
          <w:rFonts w:eastAsia="Times New Roman"/>
          <w:lang w:eastAsia="en-GB"/>
        </w:rPr>
      </w:pPr>
    </w:p>
    <w:p w14:paraId="07FEDA43" w14:textId="77777777" w:rsidR="006C6213" w:rsidRDefault="006C6213" w:rsidP="006E5939">
      <w:pPr>
        <w:pStyle w:val="NoSpacing"/>
        <w:rPr>
          <w:rFonts w:eastAsia="Times New Roman"/>
          <w:lang w:eastAsia="en-GB"/>
        </w:rPr>
      </w:pPr>
    </w:p>
    <w:p w14:paraId="644070D9" w14:textId="77777777" w:rsidR="006C6213" w:rsidRDefault="006C6213" w:rsidP="006E5939">
      <w:pPr>
        <w:pStyle w:val="NoSpacing"/>
        <w:rPr>
          <w:rFonts w:eastAsia="Times New Roman"/>
          <w:lang w:eastAsia="en-GB"/>
        </w:rPr>
      </w:pPr>
    </w:p>
    <w:p w14:paraId="146F9986" w14:textId="77777777" w:rsidR="006C6213" w:rsidRDefault="006C6213" w:rsidP="006E5939">
      <w:pPr>
        <w:pStyle w:val="NoSpacing"/>
        <w:rPr>
          <w:rFonts w:eastAsia="Times New Roman"/>
          <w:lang w:eastAsia="en-GB"/>
        </w:rPr>
      </w:pPr>
    </w:p>
    <w:p w14:paraId="6BC9677C" w14:textId="77777777" w:rsidR="006C6213" w:rsidRDefault="006C6213" w:rsidP="006E5939">
      <w:pPr>
        <w:pStyle w:val="NoSpacing"/>
        <w:rPr>
          <w:rFonts w:eastAsia="Times New Roman"/>
          <w:lang w:eastAsia="en-GB"/>
        </w:rPr>
      </w:pPr>
    </w:p>
    <w:p w14:paraId="1A5162E5" w14:textId="77777777" w:rsidR="006C6213" w:rsidRDefault="006C6213" w:rsidP="006E5939">
      <w:pPr>
        <w:pStyle w:val="NoSpacing"/>
        <w:rPr>
          <w:rFonts w:eastAsia="Times New Roman"/>
          <w:lang w:eastAsia="en-GB"/>
        </w:rPr>
      </w:pPr>
    </w:p>
    <w:p w14:paraId="429B5920" w14:textId="77777777" w:rsidR="00D06893" w:rsidRDefault="00D06893" w:rsidP="006E5939">
      <w:pPr>
        <w:pStyle w:val="NoSpacing"/>
        <w:rPr>
          <w:rFonts w:eastAsia="Times New Roman"/>
          <w:lang w:eastAsia="en-GB"/>
        </w:rPr>
      </w:pPr>
    </w:p>
    <w:p w14:paraId="34868FD7" w14:textId="77777777" w:rsidR="006C6213" w:rsidRDefault="006C6213" w:rsidP="00D06893">
      <w:pPr>
        <w:spacing w:after="0" w:line="240" w:lineRule="auto"/>
        <w:rPr>
          <w:b/>
          <w:bCs/>
        </w:rPr>
      </w:pPr>
      <w:r>
        <w:rPr>
          <w:b/>
          <w:bCs/>
        </w:rPr>
        <w:t>Agenda Item 8.4</w:t>
      </w:r>
    </w:p>
    <w:p w14:paraId="2948EA32" w14:textId="77777777" w:rsidR="006C6213" w:rsidRDefault="006C6213" w:rsidP="00D06893">
      <w:pPr>
        <w:spacing w:after="0" w:line="240" w:lineRule="auto"/>
        <w:rPr>
          <w:b/>
          <w:bCs/>
        </w:rPr>
      </w:pPr>
      <w:r>
        <w:rPr>
          <w:b/>
          <w:bCs/>
        </w:rPr>
        <w:t>Report to Town Council 16 October 2023</w:t>
      </w:r>
    </w:p>
    <w:p w14:paraId="6D4D57C1" w14:textId="77777777" w:rsidR="006C6213" w:rsidRDefault="006C6213" w:rsidP="00D06893">
      <w:pPr>
        <w:spacing w:after="0" w:line="240" w:lineRule="auto"/>
        <w:rPr>
          <w:b/>
          <w:bCs/>
        </w:rPr>
      </w:pPr>
      <w:r>
        <w:rPr>
          <w:b/>
          <w:bCs/>
        </w:rPr>
        <w:t>External Audit Report 2022-23</w:t>
      </w:r>
    </w:p>
    <w:p w14:paraId="70B6AFCA" w14:textId="77777777" w:rsidR="00D06893" w:rsidRDefault="00D06893" w:rsidP="00D06893">
      <w:pPr>
        <w:spacing w:after="0" w:line="240" w:lineRule="auto"/>
        <w:rPr>
          <w:b/>
          <w:bCs/>
        </w:rPr>
      </w:pPr>
    </w:p>
    <w:p w14:paraId="4B2C6DEA" w14:textId="77777777" w:rsidR="006C6213" w:rsidRDefault="006C6213" w:rsidP="006C6213">
      <w:r>
        <w:t>The external audit of the Annual Return for the year ending 31 March 2023 has been completed by Audit Wales. The Auditor General for Wales has issued an unqualified audit opinion.</w:t>
      </w:r>
    </w:p>
    <w:p w14:paraId="02818BF1" w14:textId="77777777" w:rsidR="006C6213" w:rsidRDefault="006C6213" w:rsidP="006C6213">
      <w:r>
        <w:t>“On the basis of my audit, in my opinion no matters have come to my attention to give cause for concern that, in any material respect, the information reported in this Annual Return:</w:t>
      </w:r>
    </w:p>
    <w:p w14:paraId="3EE25F89" w14:textId="77777777" w:rsidR="006C6213" w:rsidRDefault="006C6213" w:rsidP="006C6213">
      <w:pPr>
        <w:pStyle w:val="ListParagraph"/>
        <w:numPr>
          <w:ilvl w:val="0"/>
          <w:numId w:val="6"/>
        </w:numPr>
        <w:rPr>
          <w:rFonts w:ascii="Arial" w:hAnsi="Arial" w:cs="Arial"/>
          <w:sz w:val="24"/>
          <w:szCs w:val="24"/>
          <w:lang w:val="en-GB"/>
        </w:rPr>
      </w:pPr>
      <w:r>
        <w:rPr>
          <w:rFonts w:ascii="Arial" w:hAnsi="Arial" w:cs="Arial"/>
          <w:sz w:val="24"/>
          <w:szCs w:val="24"/>
          <w:lang w:val="en-GB"/>
        </w:rPr>
        <w:t xml:space="preserve">has not been prepared in accordance with proper </w:t>
      </w:r>
      <w:proofErr w:type="gramStart"/>
      <w:r>
        <w:rPr>
          <w:rFonts w:ascii="Arial" w:hAnsi="Arial" w:cs="Arial"/>
          <w:sz w:val="24"/>
          <w:szCs w:val="24"/>
          <w:lang w:val="en-GB"/>
        </w:rPr>
        <w:t>practices;</w:t>
      </w:r>
      <w:proofErr w:type="gramEnd"/>
    </w:p>
    <w:p w14:paraId="0D77F373" w14:textId="77777777" w:rsidR="006C6213" w:rsidRDefault="006C6213" w:rsidP="006C6213">
      <w:pPr>
        <w:pStyle w:val="ListParagraph"/>
        <w:numPr>
          <w:ilvl w:val="0"/>
          <w:numId w:val="6"/>
        </w:numPr>
        <w:rPr>
          <w:rFonts w:ascii="Arial" w:hAnsi="Arial" w:cs="Arial"/>
          <w:sz w:val="24"/>
          <w:szCs w:val="24"/>
          <w:lang w:val="en-GB"/>
        </w:rPr>
      </w:pPr>
      <w:r>
        <w:rPr>
          <w:rFonts w:ascii="Arial" w:hAnsi="Arial" w:cs="Arial"/>
          <w:sz w:val="24"/>
          <w:szCs w:val="24"/>
          <w:lang w:val="en-GB"/>
        </w:rPr>
        <w:t xml:space="preserve">that relevant legislative and regulatory requirements have not been </w:t>
      </w:r>
      <w:proofErr w:type="gramStart"/>
      <w:r>
        <w:rPr>
          <w:rFonts w:ascii="Arial" w:hAnsi="Arial" w:cs="Arial"/>
          <w:sz w:val="24"/>
          <w:szCs w:val="24"/>
          <w:lang w:val="en-GB"/>
        </w:rPr>
        <w:t>met;</w:t>
      </w:r>
      <w:proofErr w:type="gramEnd"/>
    </w:p>
    <w:p w14:paraId="4DC343BD" w14:textId="77777777" w:rsidR="006C6213" w:rsidRDefault="006C6213" w:rsidP="006C6213">
      <w:pPr>
        <w:pStyle w:val="ListParagraph"/>
        <w:numPr>
          <w:ilvl w:val="0"/>
          <w:numId w:val="6"/>
        </w:numPr>
        <w:rPr>
          <w:rFonts w:ascii="Arial" w:hAnsi="Arial" w:cs="Arial"/>
          <w:sz w:val="24"/>
          <w:szCs w:val="24"/>
          <w:lang w:val="en-GB"/>
        </w:rPr>
      </w:pPr>
      <w:r>
        <w:rPr>
          <w:rFonts w:ascii="Arial" w:hAnsi="Arial" w:cs="Arial"/>
          <w:sz w:val="24"/>
          <w:szCs w:val="24"/>
          <w:lang w:val="en-GB"/>
        </w:rPr>
        <w:t>is not consistent with the Council’s governance arrangements; and</w:t>
      </w:r>
    </w:p>
    <w:p w14:paraId="570A9601" w14:textId="77777777" w:rsidR="006C6213" w:rsidRDefault="006C6213" w:rsidP="006C6213">
      <w:pPr>
        <w:pStyle w:val="ListParagraph"/>
        <w:numPr>
          <w:ilvl w:val="0"/>
          <w:numId w:val="6"/>
        </w:numPr>
        <w:rPr>
          <w:rFonts w:ascii="Arial" w:hAnsi="Arial" w:cs="Arial"/>
          <w:sz w:val="24"/>
          <w:szCs w:val="24"/>
          <w:lang w:val="en-GB"/>
        </w:rPr>
      </w:pPr>
      <w:r>
        <w:rPr>
          <w:rFonts w:ascii="Arial" w:hAnsi="Arial" w:cs="Arial"/>
          <w:sz w:val="24"/>
          <w:szCs w:val="24"/>
          <w:lang w:val="en-GB"/>
        </w:rPr>
        <w:t>that the Council does not have proper arrangements in place to secure economy, efficiency, and effectiveness in its use of resources.”</w:t>
      </w:r>
    </w:p>
    <w:p w14:paraId="729B775D" w14:textId="77777777" w:rsidR="006C6213" w:rsidRDefault="006C6213" w:rsidP="006C6213">
      <w:r>
        <w:t>Attention has been drawn to a typographical error on line 12 Fixed Assets. The value of assets should state £85,505 and not £8,550. This does not affect the audit opinion, but Audit Wales has recommended:</w:t>
      </w:r>
    </w:p>
    <w:p w14:paraId="513F2F2F" w14:textId="77777777" w:rsidR="006C6213" w:rsidRDefault="006C6213" w:rsidP="006C6213">
      <w:r>
        <w:t>“The Council checks the consistency and arithmetic accuracy of the Accounting Statement before it approves the annual return.”</w:t>
      </w:r>
    </w:p>
    <w:p w14:paraId="0001F66B" w14:textId="77777777" w:rsidR="006C6213" w:rsidRDefault="006C6213" w:rsidP="006C6213">
      <w:r>
        <w:t>The error occurred when information was being transferred from a working draft to the final submission copy of the annual return.</w:t>
      </w:r>
    </w:p>
    <w:p w14:paraId="66572044" w14:textId="77777777" w:rsidR="006C6213" w:rsidRDefault="006C6213" w:rsidP="006C6213">
      <w:r>
        <w:t>A copy of the Certified Annual Return together with full text of the Auditor General’s report and opinion is separately circulated with the agenda papers.</w:t>
      </w:r>
    </w:p>
    <w:p w14:paraId="377DAFCA" w14:textId="77777777" w:rsidR="006C6213" w:rsidRDefault="006C6213" w:rsidP="006C6213">
      <w:r>
        <w:t>The Notice of Conclusion of Audit and Right to Inspect has been published on the website and noticeboard together with a copy of the Certified Annual Return and Audit Opinion.</w:t>
      </w:r>
    </w:p>
    <w:p w14:paraId="6BCDACF9" w14:textId="77777777" w:rsidR="006C6213" w:rsidRDefault="006C6213" w:rsidP="006C6213">
      <w:r>
        <w:t>It is recommended that the Town Council approves and accepts the Certified Annual Return.</w:t>
      </w:r>
    </w:p>
    <w:p w14:paraId="4C71CF6E" w14:textId="77777777" w:rsidR="006C6213" w:rsidRDefault="006C6213" w:rsidP="006C6213"/>
    <w:p w14:paraId="452F9C48" w14:textId="77777777" w:rsidR="006C6213" w:rsidRDefault="006C6213" w:rsidP="00D06893">
      <w:pPr>
        <w:spacing w:after="0" w:line="240" w:lineRule="auto"/>
      </w:pPr>
      <w:r>
        <w:t>Phil Davy</w:t>
      </w:r>
    </w:p>
    <w:p w14:paraId="4E8B5085" w14:textId="77777777" w:rsidR="006C6213" w:rsidRDefault="006C6213" w:rsidP="00D06893">
      <w:pPr>
        <w:spacing w:after="0" w:line="240" w:lineRule="auto"/>
      </w:pPr>
      <w:r>
        <w:t>Town Clerk</w:t>
      </w:r>
    </w:p>
    <w:p w14:paraId="3E397E54" w14:textId="77777777" w:rsidR="006C6213" w:rsidRDefault="006C6213" w:rsidP="006E5939">
      <w:pPr>
        <w:pStyle w:val="NoSpacing"/>
        <w:rPr>
          <w:rFonts w:eastAsia="Times New Roman"/>
          <w:lang w:eastAsia="en-GB"/>
        </w:rPr>
      </w:pPr>
    </w:p>
    <w:p w14:paraId="626D9C83" w14:textId="77777777" w:rsidR="008D79D2" w:rsidRDefault="008D79D2" w:rsidP="006E5939">
      <w:pPr>
        <w:pStyle w:val="NoSpacing"/>
        <w:rPr>
          <w:rFonts w:eastAsia="Times New Roman"/>
          <w:lang w:eastAsia="en-GB"/>
        </w:rPr>
      </w:pPr>
    </w:p>
    <w:p w14:paraId="64586B3D" w14:textId="77777777" w:rsidR="008D79D2" w:rsidRDefault="008D79D2" w:rsidP="006E5939">
      <w:pPr>
        <w:pStyle w:val="NoSpacing"/>
        <w:rPr>
          <w:rFonts w:eastAsia="Times New Roman"/>
          <w:lang w:eastAsia="en-GB"/>
        </w:rPr>
      </w:pPr>
    </w:p>
    <w:p w14:paraId="1CC9E7EC" w14:textId="77777777" w:rsidR="008D79D2" w:rsidRDefault="008D79D2" w:rsidP="006E5939">
      <w:pPr>
        <w:pStyle w:val="NoSpacing"/>
        <w:rPr>
          <w:rFonts w:eastAsia="Times New Roman"/>
          <w:lang w:eastAsia="en-GB"/>
        </w:rPr>
      </w:pPr>
    </w:p>
    <w:p w14:paraId="2380FA01" w14:textId="77777777" w:rsidR="008D79D2" w:rsidRDefault="008D79D2" w:rsidP="006E5939">
      <w:pPr>
        <w:pStyle w:val="NoSpacing"/>
        <w:rPr>
          <w:rFonts w:eastAsia="Times New Roman"/>
          <w:lang w:eastAsia="en-GB"/>
        </w:rPr>
      </w:pPr>
    </w:p>
    <w:p w14:paraId="77BE736F" w14:textId="77777777" w:rsidR="008D79D2" w:rsidRDefault="008D79D2" w:rsidP="006E5939">
      <w:pPr>
        <w:pStyle w:val="NoSpacing"/>
        <w:rPr>
          <w:rFonts w:eastAsia="Times New Roman"/>
          <w:lang w:eastAsia="en-GB"/>
        </w:rPr>
      </w:pPr>
    </w:p>
    <w:p w14:paraId="48E44068" w14:textId="77777777" w:rsidR="008D79D2" w:rsidRDefault="008D79D2" w:rsidP="006E5939">
      <w:pPr>
        <w:pStyle w:val="NoSpacing"/>
        <w:rPr>
          <w:rFonts w:eastAsia="Times New Roman"/>
          <w:lang w:eastAsia="en-GB"/>
        </w:rPr>
      </w:pPr>
    </w:p>
    <w:p w14:paraId="2A8BE265" w14:textId="77777777" w:rsidR="008D79D2" w:rsidRDefault="008D79D2" w:rsidP="006E5939">
      <w:pPr>
        <w:pStyle w:val="NoSpacing"/>
        <w:rPr>
          <w:rFonts w:eastAsia="Times New Roman"/>
          <w:lang w:eastAsia="en-GB"/>
        </w:rPr>
      </w:pPr>
    </w:p>
    <w:p w14:paraId="6323A1F6" w14:textId="77777777" w:rsidR="008D79D2" w:rsidRDefault="008D79D2" w:rsidP="006E5939">
      <w:pPr>
        <w:pStyle w:val="NoSpacing"/>
        <w:rPr>
          <w:rFonts w:eastAsia="Times New Roman"/>
          <w:lang w:eastAsia="en-GB"/>
        </w:rPr>
      </w:pPr>
    </w:p>
    <w:p w14:paraId="47ADA9A2" w14:textId="77777777" w:rsidR="008D79D2" w:rsidRDefault="008D79D2" w:rsidP="006E5939">
      <w:pPr>
        <w:pStyle w:val="NoSpacing"/>
        <w:rPr>
          <w:rFonts w:eastAsia="Times New Roman"/>
          <w:lang w:eastAsia="en-GB"/>
        </w:rPr>
      </w:pPr>
    </w:p>
    <w:p w14:paraId="0F1F8351" w14:textId="77777777" w:rsidR="00D06893" w:rsidRDefault="00D06893" w:rsidP="008D79D2">
      <w:pPr>
        <w:rPr>
          <w:b/>
          <w:bCs/>
        </w:rPr>
      </w:pPr>
    </w:p>
    <w:p w14:paraId="06CC61CC" w14:textId="77777777" w:rsidR="00D06893" w:rsidRDefault="00D06893" w:rsidP="008D79D2">
      <w:pPr>
        <w:rPr>
          <w:b/>
          <w:bCs/>
        </w:rPr>
      </w:pPr>
    </w:p>
    <w:p w14:paraId="7DCFD5F0" w14:textId="77777777" w:rsidR="00D06893" w:rsidRDefault="00D06893" w:rsidP="008D79D2">
      <w:pPr>
        <w:rPr>
          <w:b/>
          <w:bCs/>
        </w:rPr>
      </w:pPr>
    </w:p>
    <w:p w14:paraId="2A843D5F" w14:textId="77777777" w:rsidR="00D06893" w:rsidRDefault="00D06893" w:rsidP="00D06893">
      <w:pPr>
        <w:spacing w:after="0" w:line="240" w:lineRule="auto"/>
        <w:rPr>
          <w:b/>
          <w:bCs/>
        </w:rPr>
      </w:pPr>
    </w:p>
    <w:p w14:paraId="3395B2CE" w14:textId="40CD9970" w:rsidR="008D79D2" w:rsidRDefault="008D79D2" w:rsidP="00D06893">
      <w:pPr>
        <w:spacing w:after="0" w:line="240" w:lineRule="auto"/>
        <w:rPr>
          <w:b/>
          <w:bCs/>
        </w:rPr>
      </w:pPr>
      <w:r>
        <w:rPr>
          <w:b/>
          <w:bCs/>
        </w:rPr>
        <w:t xml:space="preserve">Agenda Item 9 </w:t>
      </w:r>
    </w:p>
    <w:p w14:paraId="10F94E86" w14:textId="77777777" w:rsidR="008D79D2" w:rsidRDefault="008D79D2" w:rsidP="00D06893">
      <w:pPr>
        <w:spacing w:after="0" w:line="240" w:lineRule="auto"/>
        <w:rPr>
          <w:b/>
          <w:bCs/>
        </w:rPr>
      </w:pPr>
      <w:r>
        <w:rPr>
          <w:b/>
          <w:bCs/>
        </w:rPr>
        <w:t>Report to Town Council – 16 October 2023</w:t>
      </w:r>
    </w:p>
    <w:p w14:paraId="47461B4F" w14:textId="77777777" w:rsidR="008D79D2" w:rsidRDefault="008D79D2" w:rsidP="00D06893">
      <w:pPr>
        <w:spacing w:after="0" w:line="240" w:lineRule="auto"/>
        <w:rPr>
          <w:b/>
          <w:bCs/>
        </w:rPr>
      </w:pPr>
      <w:r>
        <w:rPr>
          <w:b/>
          <w:bCs/>
        </w:rPr>
        <w:t>Planning Matters</w:t>
      </w:r>
    </w:p>
    <w:p w14:paraId="7ED01457" w14:textId="77777777" w:rsidR="00D06893" w:rsidRDefault="00D06893" w:rsidP="00D06893">
      <w:pPr>
        <w:spacing w:after="0" w:line="240" w:lineRule="auto"/>
        <w:rPr>
          <w:b/>
          <w:bCs/>
        </w:rPr>
      </w:pPr>
    </w:p>
    <w:p w14:paraId="67927B1E" w14:textId="77777777" w:rsidR="008D79D2" w:rsidRDefault="008D79D2" w:rsidP="008D79D2">
      <w:r>
        <w:t xml:space="preserve">This is a list of all planning applications received since the last Town Council meeting in September 2023. The applications were circulated to Members as soon as received from </w:t>
      </w:r>
      <w:proofErr w:type="gramStart"/>
      <w:r>
        <w:t>CCBC</w:t>
      </w:r>
      <w:proofErr w:type="gramEnd"/>
      <w:r>
        <w:t xml:space="preserve"> but no comments have been made on any of the applications. They are included on the agenda as confirmation of consultation by the Local Planning Authority. No further discussion is required as in most cases the deadline for any response has already passed.</w:t>
      </w:r>
    </w:p>
    <w:p w14:paraId="798A0A6F" w14:textId="77777777" w:rsidR="008D79D2" w:rsidRPr="006E531D" w:rsidRDefault="008D79D2" w:rsidP="00D06893">
      <w:pPr>
        <w:spacing w:after="0" w:line="240" w:lineRule="auto"/>
        <w:rPr>
          <w:b/>
          <w:bCs/>
        </w:rPr>
      </w:pPr>
      <w:r w:rsidRPr="006E531D">
        <w:rPr>
          <w:b/>
          <w:bCs/>
        </w:rPr>
        <w:t xml:space="preserve">23/0608/FULL 10 </w:t>
      </w:r>
      <w:proofErr w:type="spellStart"/>
      <w:r w:rsidRPr="006E531D">
        <w:rPr>
          <w:b/>
          <w:bCs/>
        </w:rPr>
        <w:t>Caerbragdy</w:t>
      </w:r>
      <w:proofErr w:type="spellEnd"/>
      <w:r w:rsidRPr="006E531D">
        <w:rPr>
          <w:b/>
          <w:bCs/>
        </w:rPr>
        <w:t>, Caerphilly, CF83 3AL</w:t>
      </w:r>
    </w:p>
    <w:p w14:paraId="3FBF2AAD" w14:textId="77777777" w:rsidR="008D79D2" w:rsidRDefault="008D79D2" w:rsidP="00D06893">
      <w:pPr>
        <w:spacing w:after="0" w:line="240" w:lineRule="auto"/>
      </w:pPr>
      <w:r>
        <w:t>Erect rear extension and garage</w:t>
      </w:r>
    </w:p>
    <w:p w14:paraId="23D50D7C" w14:textId="77777777" w:rsidR="008D79D2" w:rsidRDefault="008D79D2" w:rsidP="00D06893">
      <w:pPr>
        <w:spacing w:after="0" w:line="240" w:lineRule="auto"/>
      </w:pPr>
    </w:p>
    <w:p w14:paraId="3F731155" w14:textId="77777777" w:rsidR="008D79D2" w:rsidRPr="006E531D" w:rsidRDefault="008D79D2" w:rsidP="00D06893">
      <w:pPr>
        <w:spacing w:after="0" w:line="240" w:lineRule="auto"/>
        <w:rPr>
          <w:b/>
          <w:bCs/>
        </w:rPr>
      </w:pPr>
      <w:r w:rsidRPr="006E531D">
        <w:rPr>
          <w:b/>
          <w:bCs/>
        </w:rPr>
        <w:t>23/0381/OUT Workshop, 76 Bedwas Road, Caerphilly</w:t>
      </w:r>
    </w:p>
    <w:p w14:paraId="3C6CC810" w14:textId="77777777" w:rsidR="008D79D2" w:rsidRDefault="008D79D2" w:rsidP="00D06893">
      <w:pPr>
        <w:spacing w:after="0" w:line="240" w:lineRule="auto"/>
      </w:pPr>
      <w:r>
        <w:t xml:space="preserve">Demolish the existing disused coach house to the rear of the site and erect </w:t>
      </w:r>
      <w:proofErr w:type="gramStart"/>
      <w:r>
        <w:t>two bedroom</w:t>
      </w:r>
      <w:proofErr w:type="gramEnd"/>
      <w:r>
        <w:t xml:space="preserve"> residential dwelling</w:t>
      </w:r>
    </w:p>
    <w:p w14:paraId="3443F404" w14:textId="77777777" w:rsidR="008D79D2" w:rsidRDefault="008D79D2" w:rsidP="00D06893">
      <w:pPr>
        <w:spacing w:after="0" w:line="240" w:lineRule="auto"/>
      </w:pPr>
    </w:p>
    <w:p w14:paraId="2DF50E01" w14:textId="77777777" w:rsidR="008D79D2" w:rsidRPr="006E531D" w:rsidRDefault="008D79D2" w:rsidP="00D06893">
      <w:pPr>
        <w:spacing w:after="0" w:line="240" w:lineRule="auto"/>
        <w:rPr>
          <w:b/>
          <w:bCs/>
        </w:rPr>
      </w:pPr>
      <w:r w:rsidRPr="006E531D">
        <w:rPr>
          <w:b/>
          <w:bCs/>
        </w:rPr>
        <w:t>23/0619/HH 224 Bedwas Road, Caerphilly CF83 3AW</w:t>
      </w:r>
    </w:p>
    <w:p w14:paraId="2D26F9F5" w14:textId="77777777" w:rsidR="008D79D2" w:rsidRDefault="008D79D2" w:rsidP="00D06893">
      <w:pPr>
        <w:spacing w:after="0" w:line="240" w:lineRule="auto"/>
      </w:pPr>
      <w:r>
        <w:t xml:space="preserve">Erect a single storey extension to the side of the property, enclosing the existing porch area, and updating existing </w:t>
      </w:r>
      <w:proofErr w:type="gramStart"/>
      <w:r>
        <w:t>extension</w:t>
      </w:r>
      <w:proofErr w:type="gramEnd"/>
    </w:p>
    <w:p w14:paraId="4B4FEB51" w14:textId="77777777" w:rsidR="008D79D2" w:rsidRDefault="008D79D2" w:rsidP="00D06893">
      <w:pPr>
        <w:spacing w:after="0" w:line="240" w:lineRule="auto"/>
      </w:pPr>
    </w:p>
    <w:p w14:paraId="54036EEC" w14:textId="77777777" w:rsidR="008D79D2" w:rsidRPr="006E531D" w:rsidRDefault="008D79D2" w:rsidP="00D06893">
      <w:pPr>
        <w:spacing w:after="0" w:line="240" w:lineRule="auto"/>
        <w:rPr>
          <w:b/>
          <w:bCs/>
        </w:rPr>
      </w:pPr>
      <w:r w:rsidRPr="006E531D">
        <w:rPr>
          <w:b/>
          <w:bCs/>
        </w:rPr>
        <w:t>23/0615/HH Newgale House, 45 Mountain Road, Caerphilly CF83 1HH</w:t>
      </w:r>
    </w:p>
    <w:p w14:paraId="22C32E2D" w14:textId="77777777" w:rsidR="008D79D2" w:rsidRDefault="008D79D2" w:rsidP="00D06893">
      <w:pPr>
        <w:spacing w:after="0" w:line="240" w:lineRule="auto"/>
      </w:pPr>
      <w:r>
        <w:t xml:space="preserve">Convert loft and erect rear dormer to accommodate two extra bedroomswith a shared bathroom </w:t>
      </w:r>
      <w:proofErr w:type="gramStart"/>
      <w:r>
        <w:t>facility</w:t>
      </w:r>
      <w:proofErr w:type="gramEnd"/>
    </w:p>
    <w:p w14:paraId="34CF310A" w14:textId="77777777" w:rsidR="008D79D2" w:rsidRDefault="008D79D2" w:rsidP="00D06893">
      <w:pPr>
        <w:spacing w:after="0" w:line="240" w:lineRule="auto"/>
      </w:pPr>
    </w:p>
    <w:p w14:paraId="0B992B6C" w14:textId="77777777" w:rsidR="008D79D2" w:rsidRPr="006E531D" w:rsidRDefault="008D79D2" w:rsidP="00D06893">
      <w:pPr>
        <w:spacing w:after="0" w:line="240" w:lineRule="auto"/>
        <w:rPr>
          <w:b/>
          <w:bCs/>
        </w:rPr>
      </w:pPr>
      <w:r w:rsidRPr="006E531D">
        <w:rPr>
          <w:b/>
          <w:bCs/>
        </w:rPr>
        <w:t>23/0631/CLPU 40 Princes Avenue, Caerphilly, CF83 1HS</w:t>
      </w:r>
    </w:p>
    <w:p w14:paraId="0E237919" w14:textId="77777777" w:rsidR="008D79D2" w:rsidRDefault="008D79D2" w:rsidP="00D06893">
      <w:pPr>
        <w:spacing w:after="0" w:line="240" w:lineRule="auto"/>
      </w:pPr>
      <w:r>
        <w:t xml:space="preserve">Obtain a Lawful Development Certificate for proposed rear single storey infill extension with flat </w:t>
      </w:r>
      <w:proofErr w:type="gramStart"/>
      <w:r>
        <w:t>roof</w:t>
      </w:r>
      <w:proofErr w:type="gramEnd"/>
    </w:p>
    <w:p w14:paraId="01E963AA" w14:textId="77777777" w:rsidR="008D79D2" w:rsidRDefault="008D79D2" w:rsidP="00D06893">
      <w:pPr>
        <w:spacing w:after="0" w:line="240" w:lineRule="auto"/>
      </w:pPr>
    </w:p>
    <w:p w14:paraId="71A13158" w14:textId="77777777" w:rsidR="008D79D2" w:rsidRPr="006E531D" w:rsidRDefault="008D79D2" w:rsidP="00D06893">
      <w:pPr>
        <w:spacing w:after="0" w:line="240" w:lineRule="auto"/>
        <w:rPr>
          <w:b/>
          <w:bCs/>
        </w:rPr>
      </w:pPr>
      <w:r w:rsidRPr="006E531D">
        <w:rPr>
          <w:b/>
          <w:bCs/>
        </w:rPr>
        <w:t>23/0659/FULL 8-10 North View Terrace, Caerphilly CF83 1PE</w:t>
      </w:r>
    </w:p>
    <w:p w14:paraId="4FEEECD7" w14:textId="77777777" w:rsidR="008D79D2" w:rsidRDefault="008D79D2" w:rsidP="00D06893">
      <w:pPr>
        <w:spacing w:after="0" w:line="240" w:lineRule="auto"/>
      </w:pPr>
      <w:r>
        <w:t>Amend single storey extension to rear, to replace extension as approval 21/0738/</w:t>
      </w:r>
      <w:proofErr w:type="gramStart"/>
      <w:r>
        <w:t>COU</w:t>
      </w:r>
      <w:proofErr w:type="gramEnd"/>
    </w:p>
    <w:p w14:paraId="0E92080C" w14:textId="77777777" w:rsidR="00451298" w:rsidRDefault="00451298" w:rsidP="00D06893">
      <w:pPr>
        <w:spacing w:after="0" w:line="240" w:lineRule="auto"/>
      </w:pPr>
    </w:p>
    <w:p w14:paraId="5022FFAC" w14:textId="77777777" w:rsidR="00451298" w:rsidRDefault="00451298" w:rsidP="008D79D2"/>
    <w:p w14:paraId="352329E5" w14:textId="77777777" w:rsidR="00451298" w:rsidRDefault="00451298" w:rsidP="008D79D2"/>
    <w:p w14:paraId="416A0975" w14:textId="77777777" w:rsidR="00451298" w:rsidRDefault="00451298" w:rsidP="008D79D2"/>
    <w:p w14:paraId="5225BD32" w14:textId="77777777" w:rsidR="00451298" w:rsidRDefault="00451298" w:rsidP="008D79D2"/>
    <w:p w14:paraId="7D0F0D72" w14:textId="77777777" w:rsidR="00451298" w:rsidRDefault="00451298" w:rsidP="008D79D2"/>
    <w:p w14:paraId="076412F2" w14:textId="77777777" w:rsidR="00091AB3" w:rsidRDefault="00091AB3" w:rsidP="00091AB3">
      <w:pPr>
        <w:rPr>
          <w:b/>
          <w:bCs/>
        </w:rPr>
      </w:pPr>
    </w:p>
    <w:p w14:paraId="343A0C73" w14:textId="77777777" w:rsidR="006E531D" w:rsidRDefault="006E531D" w:rsidP="00091AB3">
      <w:pPr>
        <w:rPr>
          <w:b/>
          <w:bCs/>
        </w:rPr>
      </w:pPr>
    </w:p>
    <w:p w14:paraId="3DB37FA8" w14:textId="77777777" w:rsidR="006E531D" w:rsidRDefault="006E531D" w:rsidP="00091AB3">
      <w:pPr>
        <w:rPr>
          <w:b/>
          <w:bCs/>
        </w:rPr>
      </w:pPr>
    </w:p>
    <w:p w14:paraId="52B6F727" w14:textId="77777777" w:rsidR="006E531D" w:rsidRDefault="006E531D" w:rsidP="00091AB3">
      <w:pPr>
        <w:rPr>
          <w:b/>
          <w:bCs/>
        </w:rPr>
      </w:pPr>
    </w:p>
    <w:p w14:paraId="053E434D" w14:textId="77777777" w:rsidR="006E531D" w:rsidRDefault="006E531D" w:rsidP="00091AB3">
      <w:pPr>
        <w:rPr>
          <w:b/>
          <w:bCs/>
        </w:rPr>
      </w:pPr>
    </w:p>
    <w:p w14:paraId="1D9619FD" w14:textId="77777777" w:rsidR="006E531D" w:rsidRDefault="006E531D" w:rsidP="00091AB3">
      <w:pPr>
        <w:rPr>
          <w:b/>
          <w:bCs/>
        </w:rPr>
      </w:pPr>
    </w:p>
    <w:p w14:paraId="328E4C77" w14:textId="77777777" w:rsidR="006E531D" w:rsidRDefault="006E531D" w:rsidP="00091AB3">
      <w:pPr>
        <w:rPr>
          <w:b/>
          <w:bCs/>
        </w:rPr>
      </w:pPr>
    </w:p>
    <w:p w14:paraId="4A070370" w14:textId="77777777" w:rsidR="006E531D" w:rsidRDefault="006E531D" w:rsidP="006E531D">
      <w:pPr>
        <w:spacing w:after="0" w:line="240" w:lineRule="auto"/>
        <w:rPr>
          <w:b/>
          <w:bCs/>
        </w:rPr>
      </w:pPr>
    </w:p>
    <w:p w14:paraId="25379180" w14:textId="2EBDFFB1" w:rsidR="00091AB3" w:rsidRDefault="00091AB3" w:rsidP="006E531D">
      <w:pPr>
        <w:spacing w:after="0" w:line="240" w:lineRule="auto"/>
        <w:rPr>
          <w:b/>
          <w:bCs/>
        </w:rPr>
      </w:pPr>
      <w:r>
        <w:rPr>
          <w:b/>
          <w:bCs/>
        </w:rPr>
        <w:t>Agenda Item 10.1</w:t>
      </w:r>
    </w:p>
    <w:p w14:paraId="5FD5AF31" w14:textId="77777777" w:rsidR="00091AB3" w:rsidRDefault="00091AB3" w:rsidP="006E531D">
      <w:pPr>
        <w:spacing w:after="0" w:line="240" w:lineRule="auto"/>
        <w:rPr>
          <w:b/>
          <w:bCs/>
        </w:rPr>
      </w:pPr>
      <w:r>
        <w:rPr>
          <w:b/>
          <w:bCs/>
        </w:rPr>
        <w:t>Report to Town Council 16</w:t>
      </w:r>
      <w:r>
        <w:rPr>
          <w:b/>
          <w:bCs/>
          <w:vertAlign w:val="superscript"/>
        </w:rPr>
        <w:t>th</w:t>
      </w:r>
      <w:r>
        <w:rPr>
          <w:b/>
          <w:bCs/>
        </w:rPr>
        <w:t xml:space="preserve"> October 2023</w:t>
      </w:r>
    </w:p>
    <w:p w14:paraId="23AEE6E2" w14:textId="77777777" w:rsidR="00091AB3" w:rsidRDefault="00091AB3" w:rsidP="006E531D">
      <w:pPr>
        <w:spacing w:after="0" w:line="240" w:lineRule="auto"/>
        <w:rPr>
          <w:b/>
          <w:bCs/>
        </w:rPr>
      </w:pPr>
      <w:r>
        <w:rPr>
          <w:b/>
          <w:bCs/>
        </w:rPr>
        <w:t>List of Payments</w:t>
      </w:r>
    </w:p>
    <w:p w14:paraId="07DC3E27" w14:textId="77777777" w:rsidR="00091AB3" w:rsidRDefault="00091AB3" w:rsidP="00091AB3">
      <w:pPr>
        <w:rPr>
          <w:color w:val="auto"/>
          <w:kern w:val="2"/>
          <w14:ligatures w14:val="standardContextual"/>
        </w:rPr>
      </w:pPr>
    </w:p>
    <w:tbl>
      <w:tblPr>
        <w:tblStyle w:val="TableGrid"/>
        <w:tblW w:w="9634" w:type="dxa"/>
        <w:tblInd w:w="0" w:type="dxa"/>
        <w:tblLook w:val="04A0" w:firstRow="1" w:lastRow="0" w:firstColumn="1" w:lastColumn="0" w:noHBand="0" w:noVBand="1"/>
      </w:tblPr>
      <w:tblGrid>
        <w:gridCol w:w="1980"/>
        <w:gridCol w:w="3118"/>
        <w:gridCol w:w="3119"/>
        <w:gridCol w:w="1417"/>
      </w:tblGrid>
      <w:tr w:rsidR="00091AB3" w14:paraId="38E882D9" w14:textId="77777777" w:rsidTr="00091AB3">
        <w:tc>
          <w:tcPr>
            <w:tcW w:w="1980" w:type="dxa"/>
            <w:tcBorders>
              <w:top w:val="single" w:sz="4" w:space="0" w:color="auto"/>
              <w:left w:val="single" w:sz="4" w:space="0" w:color="auto"/>
              <w:bottom w:val="single" w:sz="4" w:space="0" w:color="auto"/>
              <w:right w:val="single" w:sz="4" w:space="0" w:color="auto"/>
            </w:tcBorders>
            <w:hideMark/>
          </w:tcPr>
          <w:p w14:paraId="27490DAD" w14:textId="77777777" w:rsidR="00091AB3" w:rsidRDefault="00091AB3">
            <w:pPr>
              <w:jc w:val="center"/>
              <w:rPr>
                <w:b/>
                <w:bCs/>
              </w:rPr>
            </w:pPr>
            <w:r>
              <w:rPr>
                <w:b/>
                <w:bCs/>
              </w:rPr>
              <w:t>Cheque No</w:t>
            </w:r>
          </w:p>
        </w:tc>
        <w:tc>
          <w:tcPr>
            <w:tcW w:w="3118" w:type="dxa"/>
            <w:tcBorders>
              <w:top w:val="single" w:sz="4" w:space="0" w:color="auto"/>
              <w:left w:val="single" w:sz="4" w:space="0" w:color="auto"/>
              <w:bottom w:val="single" w:sz="4" w:space="0" w:color="auto"/>
              <w:right w:val="single" w:sz="4" w:space="0" w:color="auto"/>
            </w:tcBorders>
            <w:hideMark/>
          </w:tcPr>
          <w:p w14:paraId="389E5F78" w14:textId="77777777" w:rsidR="00091AB3" w:rsidRDefault="00091AB3">
            <w:pPr>
              <w:jc w:val="center"/>
              <w:rPr>
                <w:rFonts w:ascii="Arial" w:hAnsi="Arial" w:cs="Arial"/>
                <w:b/>
                <w:bCs/>
                <w:sz w:val="24"/>
                <w:szCs w:val="24"/>
              </w:rPr>
            </w:pPr>
            <w:r>
              <w:rPr>
                <w:rFonts w:ascii="Arial" w:hAnsi="Arial" w:cs="Arial"/>
                <w:b/>
                <w:bCs/>
                <w:sz w:val="24"/>
                <w:szCs w:val="24"/>
              </w:rPr>
              <w:t>Payee</w:t>
            </w:r>
          </w:p>
        </w:tc>
        <w:tc>
          <w:tcPr>
            <w:tcW w:w="3119" w:type="dxa"/>
            <w:tcBorders>
              <w:top w:val="single" w:sz="4" w:space="0" w:color="auto"/>
              <w:left w:val="single" w:sz="4" w:space="0" w:color="auto"/>
              <w:bottom w:val="single" w:sz="4" w:space="0" w:color="auto"/>
              <w:right w:val="single" w:sz="4" w:space="0" w:color="auto"/>
            </w:tcBorders>
            <w:hideMark/>
          </w:tcPr>
          <w:p w14:paraId="2EC14C39" w14:textId="77777777" w:rsidR="00091AB3" w:rsidRDefault="00091AB3">
            <w:pPr>
              <w:jc w:val="center"/>
              <w:rPr>
                <w:rFonts w:ascii="Arial" w:hAnsi="Arial" w:cs="Arial"/>
                <w:b/>
                <w:bCs/>
                <w:sz w:val="24"/>
                <w:szCs w:val="24"/>
              </w:rPr>
            </w:pPr>
            <w:r>
              <w:rPr>
                <w:rFonts w:ascii="Arial" w:hAnsi="Arial" w:cs="Arial"/>
                <w:b/>
                <w:bCs/>
                <w:sz w:val="24"/>
                <w:szCs w:val="24"/>
              </w:rPr>
              <w:t>In Respect of</w:t>
            </w:r>
          </w:p>
        </w:tc>
        <w:tc>
          <w:tcPr>
            <w:tcW w:w="1417" w:type="dxa"/>
            <w:tcBorders>
              <w:top w:val="single" w:sz="4" w:space="0" w:color="auto"/>
              <w:left w:val="single" w:sz="4" w:space="0" w:color="auto"/>
              <w:bottom w:val="single" w:sz="4" w:space="0" w:color="auto"/>
              <w:right w:val="single" w:sz="4" w:space="0" w:color="auto"/>
            </w:tcBorders>
            <w:hideMark/>
          </w:tcPr>
          <w:p w14:paraId="4895E113" w14:textId="77777777" w:rsidR="00091AB3" w:rsidRDefault="00091AB3">
            <w:pPr>
              <w:jc w:val="center"/>
              <w:rPr>
                <w:rFonts w:ascii="Arial" w:hAnsi="Arial" w:cs="Arial"/>
                <w:sz w:val="24"/>
                <w:szCs w:val="24"/>
              </w:rPr>
            </w:pPr>
            <w:r>
              <w:rPr>
                <w:rFonts w:ascii="Arial" w:hAnsi="Arial" w:cs="Arial"/>
                <w:b/>
                <w:bCs/>
                <w:sz w:val="24"/>
                <w:szCs w:val="24"/>
              </w:rPr>
              <w:t>Amount £</w:t>
            </w:r>
          </w:p>
        </w:tc>
      </w:tr>
      <w:tr w:rsidR="00091AB3" w14:paraId="0D9B950D" w14:textId="77777777" w:rsidTr="00091AB3">
        <w:tc>
          <w:tcPr>
            <w:tcW w:w="1980" w:type="dxa"/>
            <w:tcBorders>
              <w:top w:val="single" w:sz="4" w:space="0" w:color="auto"/>
              <w:left w:val="single" w:sz="4" w:space="0" w:color="auto"/>
              <w:bottom w:val="single" w:sz="4" w:space="0" w:color="auto"/>
              <w:right w:val="single" w:sz="4" w:space="0" w:color="auto"/>
            </w:tcBorders>
            <w:hideMark/>
          </w:tcPr>
          <w:p w14:paraId="4AF09CB8" w14:textId="77777777" w:rsidR="00091AB3" w:rsidRDefault="00091AB3">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0BB9092D" w14:textId="77777777" w:rsidR="00091AB3" w:rsidRDefault="00091AB3">
            <w:pPr>
              <w:jc w:val="center"/>
              <w:rPr>
                <w:rFonts w:ascii="Arial" w:hAnsi="Arial" w:cs="Arial"/>
                <w:sz w:val="24"/>
                <w:szCs w:val="24"/>
              </w:rPr>
            </w:pPr>
            <w:r>
              <w:rPr>
                <w:rFonts w:ascii="Arial" w:hAnsi="Arial" w:cs="Arial"/>
                <w:sz w:val="24"/>
                <w:szCs w:val="24"/>
              </w:rPr>
              <w:t>EE Ltd</w:t>
            </w:r>
          </w:p>
        </w:tc>
        <w:tc>
          <w:tcPr>
            <w:tcW w:w="3119" w:type="dxa"/>
            <w:tcBorders>
              <w:top w:val="single" w:sz="4" w:space="0" w:color="auto"/>
              <w:left w:val="single" w:sz="4" w:space="0" w:color="auto"/>
              <w:bottom w:val="single" w:sz="4" w:space="0" w:color="auto"/>
              <w:right w:val="single" w:sz="4" w:space="0" w:color="auto"/>
            </w:tcBorders>
            <w:hideMark/>
          </w:tcPr>
          <w:p w14:paraId="54A1BE04" w14:textId="77777777" w:rsidR="00091AB3" w:rsidRDefault="00091AB3">
            <w:pPr>
              <w:jc w:val="center"/>
              <w:rPr>
                <w:rFonts w:ascii="Arial" w:hAnsi="Arial" w:cs="Arial"/>
                <w:sz w:val="24"/>
                <w:szCs w:val="24"/>
              </w:rPr>
            </w:pPr>
            <w:r>
              <w:rPr>
                <w:rFonts w:ascii="Arial" w:hAnsi="Arial" w:cs="Arial"/>
                <w:sz w:val="24"/>
                <w:szCs w:val="24"/>
              </w:rPr>
              <w:t>Mobile Phone</w:t>
            </w:r>
          </w:p>
        </w:tc>
        <w:tc>
          <w:tcPr>
            <w:tcW w:w="1417" w:type="dxa"/>
            <w:tcBorders>
              <w:top w:val="single" w:sz="4" w:space="0" w:color="auto"/>
              <w:left w:val="single" w:sz="4" w:space="0" w:color="auto"/>
              <w:bottom w:val="single" w:sz="4" w:space="0" w:color="auto"/>
              <w:right w:val="single" w:sz="4" w:space="0" w:color="auto"/>
            </w:tcBorders>
            <w:hideMark/>
          </w:tcPr>
          <w:p w14:paraId="5C0381E8" w14:textId="77777777" w:rsidR="00091AB3" w:rsidRDefault="00091AB3">
            <w:pPr>
              <w:jc w:val="right"/>
              <w:rPr>
                <w:rFonts w:ascii="Arial" w:hAnsi="Arial" w:cs="Arial"/>
                <w:sz w:val="24"/>
                <w:szCs w:val="24"/>
              </w:rPr>
            </w:pPr>
            <w:r>
              <w:rPr>
                <w:rFonts w:ascii="Arial" w:hAnsi="Arial" w:cs="Arial"/>
                <w:sz w:val="24"/>
                <w:szCs w:val="24"/>
              </w:rPr>
              <w:t>11.12</w:t>
            </w:r>
          </w:p>
        </w:tc>
      </w:tr>
      <w:tr w:rsidR="00091AB3" w14:paraId="0D002269" w14:textId="77777777" w:rsidTr="00091AB3">
        <w:tc>
          <w:tcPr>
            <w:tcW w:w="1980" w:type="dxa"/>
            <w:tcBorders>
              <w:top w:val="single" w:sz="4" w:space="0" w:color="auto"/>
              <w:left w:val="single" w:sz="4" w:space="0" w:color="auto"/>
              <w:bottom w:val="single" w:sz="4" w:space="0" w:color="auto"/>
              <w:right w:val="single" w:sz="4" w:space="0" w:color="auto"/>
            </w:tcBorders>
            <w:hideMark/>
          </w:tcPr>
          <w:p w14:paraId="24B1B930" w14:textId="77777777" w:rsidR="00091AB3" w:rsidRDefault="00091AB3">
            <w:pPr>
              <w:jc w:val="center"/>
              <w:rPr>
                <w:rFonts w:ascii="Arial" w:hAnsi="Arial" w:cs="Arial"/>
                <w:sz w:val="24"/>
                <w:szCs w:val="24"/>
              </w:rPr>
            </w:pPr>
            <w:r>
              <w:rPr>
                <w:rFonts w:ascii="Arial" w:hAnsi="Arial" w:cs="Arial"/>
                <w:sz w:val="24"/>
                <w:szCs w:val="24"/>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511A3962" w14:textId="77777777" w:rsidR="00091AB3" w:rsidRDefault="00091AB3">
            <w:pPr>
              <w:jc w:val="center"/>
              <w:rPr>
                <w:rFonts w:ascii="Arial" w:hAnsi="Arial" w:cs="Arial"/>
                <w:sz w:val="24"/>
                <w:szCs w:val="24"/>
              </w:rPr>
            </w:pPr>
            <w:r>
              <w:rPr>
                <w:rFonts w:ascii="Arial" w:hAnsi="Arial" w:cs="Arial"/>
                <w:sz w:val="24"/>
                <w:szCs w:val="24"/>
              </w:rPr>
              <w:t>Sage Global Services Ltd</w:t>
            </w:r>
          </w:p>
        </w:tc>
        <w:tc>
          <w:tcPr>
            <w:tcW w:w="3119" w:type="dxa"/>
            <w:tcBorders>
              <w:top w:val="single" w:sz="4" w:space="0" w:color="auto"/>
              <w:left w:val="single" w:sz="4" w:space="0" w:color="auto"/>
              <w:bottom w:val="single" w:sz="4" w:space="0" w:color="auto"/>
              <w:right w:val="single" w:sz="4" w:space="0" w:color="auto"/>
            </w:tcBorders>
            <w:hideMark/>
          </w:tcPr>
          <w:p w14:paraId="7618415C" w14:textId="77777777" w:rsidR="00091AB3" w:rsidRDefault="00091AB3">
            <w:pPr>
              <w:jc w:val="center"/>
              <w:rPr>
                <w:rFonts w:ascii="Arial" w:hAnsi="Arial" w:cs="Arial"/>
                <w:sz w:val="24"/>
                <w:szCs w:val="24"/>
              </w:rPr>
            </w:pPr>
            <w:r>
              <w:rPr>
                <w:rFonts w:ascii="Arial" w:hAnsi="Arial" w:cs="Arial"/>
                <w:sz w:val="24"/>
                <w:szCs w:val="24"/>
              </w:rPr>
              <w:t>Payroll Software</w:t>
            </w:r>
          </w:p>
        </w:tc>
        <w:tc>
          <w:tcPr>
            <w:tcW w:w="1417" w:type="dxa"/>
            <w:tcBorders>
              <w:top w:val="single" w:sz="4" w:space="0" w:color="auto"/>
              <w:left w:val="single" w:sz="4" w:space="0" w:color="auto"/>
              <w:bottom w:val="single" w:sz="4" w:space="0" w:color="auto"/>
              <w:right w:val="single" w:sz="4" w:space="0" w:color="auto"/>
            </w:tcBorders>
            <w:hideMark/>
          </w:tcPr>
          <w:p w14:paraId="1B9061AE" w14:textId="77777777" w:rsidR="00091AB3" w:rsidRDefault="00091AB3">
            <w:pPr>
              <w:jc w:val="right"/>
              <w:rPr>
                <w:rFonts w:ascii="Arial" w:hAnsi="Arial" w:cs="Arial"/>
                <w:sz w:val="24"/>
                <w:szCs w:val="24"/>
              </w:rPr>
            </w:pPr>
            <w:r>
              <w:rPr>
                <w:rFonts w:ascii="Arial" w:hAnsi="Arial" w:cs="Arial"/>
                <w:sz w:val="24"/>
                <w:szCs w:val="24"/>
              </w:rPr>
              <w:t>9.60</w:t>
            </w:r>
          </w:p>
        </w:tc>
      </w:tr>
      <w:tr w:rsidR="00091AB3" w14:paraId="0E7BC696" w14:textId="77777777" w:rsidTr="00091AB3">
        <w:tc>
          <w:tcPr>
            <w:tcW w:w="1980" w:type="dxa"/>
            <w:tcBorders>
              <w:top w:val="single" w:sz="4" w:space="0" w:color="auto"/>
              <w:left w:val="single" w:sz="4" w:space="0" w:color="auto"/>
              <w:bottom w:val="single" w:sz="4" w:space="0" w:color="auto"/>
              <w:right w:val="single" w:sz="4" w:space="0" w:color="auto"/>
            </w:tcBorders>
            <w:hideMark/>
          </w:tcPr>
          <w:p w14:paraId="5934D396" w14:textId="77777777" w:rsidR="00091AB3" w:rsidRDefault="00091AB3">
            <w:pPr>
              <w:jc w:val="center"/>
              <w:rPr>
                <w:rFonts w:ascii="Arial" w:hAnsi="Arial" w:cs="Arial"/>
                <w:sz w:val="24"/>
                <w:szCs w:val="24"/>
              </w:rPr>
            </w:pPr>
            <w:r>
              <w:rPr>
                <w:rFonts w:ascii="Arial" w:hAnsi="Arial" w:cs="Arial"/>
                <w:sz w:val="24"/>
                <w:szCs w:val="24"/>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5AA5F93B" w14:textId="77777777" w:rsidR="00091AB3" w:rsidRDefault="00091AB3">
            <w:pPr>
              <w:jc w:val="center"/>
              <w:rPr>
                <w:rFonts w:ascii="Arial" w:hAnsi="Arial" w:cs="Arial"/>
                <w:sz w:val="24"/>
                <w:szCs w:val="24"/>
              </w:rPr>
            </w:pPr>
            <w:r>
              <w:rPr>
                <w:rFonts w:ascii="Arial" w:hAnsi="Arial" w:cs="Arial"/>
                <w:sz w:val="24"/>
                <w:szCs w:val="24"/>
              </w:rPr>
              <w:t>BT</w:t>
            </w:r>
          </w:p>
        </w:tc>
        <w:tc>
          <w:tcPr>
            <w:tcW w:w="3119" w:type="dxa"/>
            <w:tcBorders>
              <w:top w:val="single" w:sz="4" w:space="0" w:color="auto"/>
              <w:left w:val="single" w:sz="4" w:space="0" w:color="auto"/>
              <w:bottom w:val="single" w:sz="4" w:space="0" w:color="auto"/>
              <w:right w:val="single" w:sz="4" w:space="0" w:color="auto"/>
            </w:tcBorders>
            <w:hideMark/>
          </w:tcPr>
          <w:p w14:paraId="2C57412C" w14:textId="77777777" w:rsidR="00091AB3" w:rsidRDefault="00091AB3">
            <w:pPr>
              <w:jc w:val="center"/>
              <w:rPr>
                <w:rFonts w:ascii="Arial" w:hAnsi="Arial" w:cs="Arial"/>
                <w:sz w:val="24"/>
                <w:szCs w:val="24"/>
              </w:rPr>
            </w:pPr>
            <w:r>
              <w:rPr>
                <w:rFonts w:ascii="Arial" w:hAnsi="Arial" w:cs="Arial"/>
                <w:sz w:val="24"/>
                <w:szCs w:val="24"/>
              </w:rPr>
              <w:t>Broadband Service</w:t>
            </w:r>
          </w:p>
        </w:tc>
        <w:tc>
          <w:tcPr>
            <w:tcW w:w="1417" w:type="dxa"/>
            <w:tcBorders>
              <w:top w:val="single" w:sz="4" w:space="0" w:color="auto"/>
              <w:left w:val="single" w:sz="4" w:space="0" w:color="auto"/>
              <w:bottom w:val="single" w:sz="4" w:space="0" w:color="auto"/>
              <w:right w:val="single" w:sz="4" w:space="0" w:color="auto"/>
            </w:tcBorders>
            <w:hideMark/>
          </w:tcPr>
          <w:p w14:paraId="2A6C0EAD" w14:textId="77777777" w:rsidR="00091AB3" w:rsidRDefault="00091AB3">
            <w:pPr>
              <w:jc w:val="right"/>
              <w:rPr>
                <w:rFonts w:ascii="Arial" w:hAnsi="Arial" w:cs="Arial"/>
                <w:sz w:val="24"/>
                <w:szCs w:val="24"/>
              </w:rPr>
            </w:pPr>
            <w:r>
              <w:rPr>
                <w:rFonts w:ascii="Arial" w:hAnsi="Arial" w:cs="Arial"/>
                <w:sz w:val="24"/>
                <w:szCs w:val="24"/>
              </w:rPr>
              <w:t>31.52</w:t>
            </w:r>
          </w:p>
        </w:tc>
      </w:tr>
      <w:tr w:rsidR="00091AB3" w14:paraId="7DE16A8A" w14:textId="77777777" w:rsidTr="00091AB3">
        <w:tc>
          <w:tcPr>
            <w:tcW w:w="1980" w:type="dxa"/>
            <w:tcBorders>
              <w:top w:val="single" w:sz="4" w:space="0" w:color="auto"/>
              <w:left w:val="single" w:sz="4" w:space="0" w:color="auto"/>
              <w:bottom w:val="single" w:sz="4" w:space="0" w:color="auto"/>
              <w:right w:val="single" w:sz="4" w:space="0" w:color="auto"/>
            </w:tcBorders>
            <w:hideMark/>
          </w:tcPr>
          <w:p w14:paraId="3D7E23C3" w14:textId="77777777" w:rsidR="00091AB3" w:rsidRDefault="00091AB3">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2B2EBD51" w14:textId="77777777" w:rsidR="00091AB3" w:rsidRDefault="00091AB3">
            <w:pPr>
              <w:jc w:val="center"/>
              <w:rPr>
                <w:rFonts w:ascii="Arial" w:hAnsi="Arial" w:cs="Arial"/>
                <w:sz w:val="24"/>
                <w:szCs w:val="24"/>
              </w:rPr>
            </w:pPr>
            <w:r>
              <w:rPr>
                <w:rFonts w:ascii="Arial" w:hAnsi="Arial" w:cs="Arial"/>
                <w:sz w:val="24"/>
                <w:szCs w:val="24"/>
              </w:rPr>
              <w:t>HMRC</w:t>
            </w:r>
          </w:p>
        </w:tc>
        <w:tc>
          <w:tcPr>
            <w:tcW w:w="3119" w:type="dxa"/>
            <w:tcBorders>
              <w:top w:val="single" w:sz="4" w:space="0" w:color="auto"/>
              <w:left w:val="single" w:sz="4" w:space="0" w:color="auto"/>
              <w:bottom w:val="single" w:sz="4" w:space="0" w:color="auto"/>
              <w:right w:val="single" w:sz="4" w:space="0" w:color="auto"/>
            </w:tcBorders>
            <w:hideMark/>
          </w:tcPr>
          <w:p w14:paraId="3B219F39" w14:textId="77777777" w:rsidR="00091AB3" w:rsidRDefault="00091AB3">
            <w:pPr>
              <w:jc w:val="center"/>
              <w:rPr>
                <w:rFonts w:ascii="Arial" w:hAnsi="Arial" w:cs="Arial"/>
                <w:sz w:val="24"/>
                <w:szCs w:val="24"/>
              </w:rPr>
            </w:pPr>
            <w:r>
              <w:rPr>
                <w:rFonts w:ascii="Arial" w:hAnsi="Arial" w:cs="Arial"/>
                <w:sz w:val="24"/>
                <w:szCs w:val="24"/>
              </w:rPr>
              <w:t>Income Tax &amp; NI</w:t>
            </w:r>
          </w:p>
        </w:tc>
        <w:tc>
          <w:tcPr>
            <w:tcW w:w="1417" w:type="dxa"/>
            <w:tcBorders>
              <w:top w:val="single" w:sz="4" w:space="0" w:color="auto"/>
              <w:left w:val="single" w:sz="4" w:space="0" w:color="auto"/>
              <w:bottom w:val="single" w:sz="4" w:space="0" w:color="auto"/>
              <w:right w:val="single" w:sz="4" w:space="0" w:color="auto"/>
            </w:tcBorders>
            <w:hideMark/>
          </w:tcPr>
          <w:p w14:paraId="13E61C89" w14:textId="77777777" w:rsidR="00091AB3" w:rsidRDefault="00091AB3">
            <w:pPr>
              <w:jc w:val="right"/>
              <w:rPr>
                <w:rFonts w:ascii="Arial" w:hAnsi="Arial" w:cs="Arial"/>
                <w:sz w:val="24"/>
                <w:szCs w:val="24"/>
              </w:rPr>
            </w:pPr>
            <w:r>
              <w:rPr>
                <w:rFonts w:ascii="Arial" w:hAnsi="Arial" w:cs="Arial"/>
                <w:sz w:val="24"/>
                <w:szCs w:val="24"/>
              </w:rPr>
              <w:t>610.46</w:t>
            </w:r>
          </w:p>
        </w:tc>
      </w:tr>
      <w:tr w:rsidR="00091AB3" w14:paraId="12D8EEA0" w14:textId="77777777" w:rsidTr="00091AB3">
        <w:tc>
          <w:tcPr>
            <w:tcW w:w="1980" w:type="dxa"/>
            <w:tcBorders>
              <w:top w:val="single" w:sz="4" w:space="0" w:color="auto"/>
              <w:left w:val="single" w:sz="4" w:space="0" w:color="auto"/>
              <w:bottom w:val="single" w:sz="4" w:space="0" w:color="auto"/>
              <w:right w:val="single" w:sz="4" w:space="0" w:color="auto"/>
            </w:tcBorders>
            <w:hideMark/>
          </w:tcPr>
          <w:p w14:paraId="4BC127DE" w14:textId="77777777" w:rsidR="00091AB3" w:rsidRDefault="00091AB3">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4C2353AD" w14:textId="77777777" w:rsidR="00091AB3" w:rsidRDefault="00091AB3">
            <w:pPr>
              <w:jc w:val="center"/>
              <w:rPr>
                <w:rFonts w:ascii="Arial" w:hAnsi="Arial" w:cs="Arial"/>
                <w:sz w:val="24"/>
                <w:szCs w:val="24"/>
              </w:rPr>
            </w:pPr>
            <w:r>
              <w:rPr>
                <w:rFonts w:ascii="Arial" w:hAnsi="Arial" w:cs="Arial"/>
                <w:sz w:val="24"/>
                <w:szCs w:val="24"/>
              </w:rPr>
              <w:t>Admin Assistant</w:t>
            </w:r>
          </w:p>
        </w:tc>
        <w:tc>
          <w:tcPr>
            <w:tcW w:w="3119" w:type="dxa"/>
            <w:tcBorders>
              <w:top w:val="single" w:sz="4" w:space="0" w:color="auto"/>
              <w:left w:val="single" w:sz="4" w:space="0" w:color="auto"/>
              <w:bottom w:val="single" w:sz="4" w:space="0" w:color="auto"/>
              <w:right w:val="single" w:sz="4" w:space="0" w:color="auto"/>
            </w:tcBorders>
            <w:hideMark/>
          </w:tcPr>
          <w:p w14:paraId="024E007F" w14:textId="77777777" w:rsidR="00091AB3" w:rsidRDefault="00091AB3">
            <w:pPr>
              <w:jc w:val="center"/>
              <w:rPr>
                <w:rFonts w:ascii="Arial" w:hAnsi="Arial" w:cs="Arial"/>
                <w:sz w:val="24"/>
                <w:szCs w:val="24"/>
              </w:rPr>
            </w:pPr>
            <w:r>
              <w:rPr>
                <w:rFonts w:ascii="Arial" w:hAnsi="Arial" w:cs="Arial"/>
                <w:sz w:val="24"/>
                <w:szCs w:val="24"/>
              </w:rPr>
              <w:t>Salary (September)</w:t>
            </w:r>
          </w:p>
        </w:tc>
        <w:tc>
          <w:tcPr>
            <w:tcW w:w="1417" w:type="dxa"/>
            <w:tcBorders>
              <w:top w:val="single" w:sz="4" w:space="0" w:color="auto"/>
              <w:left w:val="single" w:sz="4" w:space="0" w:color="auto"/>
              <w:bottom w:val="single" w:sz="4" w:space="0" w:color="auto"/>
              <w:right w:val="single" w:sz="4" w:space="0" w:color="auto"/>
            </w:tcBorders>
            <w:hideMark/>
          </w:tcPr>
          <w:p w14:paraId="0575CA27" w14:textId="77777777" w:rsidR="00091AB3" w:rsidRDefault="00091AB3">
            <w:pPr>
              <w:jc w:val="right"/>
              <w:rPr>
                <w:rFonts w:ascii="Arial" w:hAnsi="Arial" w:cs="Arial"/>
                <w:sz w:val="24"/>
                <w:szCs w:val="24"/>
              </w:rPr>
            </w:pPr>
            <w:r>
              <w:rPr>
                <w:rFonts w:ascii="Arial" w:hAnsi="Arial" w:cs="Arial"/>
                <w:sz w:val="24"/>
                <w:szCs w:val="24"/>
              </w:rPr>
              <w:t>427.49</w:t>
            </w:r>
          </w:p>
        </w:tc>
      </w:tr>
      <w:tr w:rsidR="00091AB3" w14:paraId="19888DBD" w14:textId="77777777" w:rsidTr="00091AB3">
        <w:tc>
          <w:tcPr>
            <w:tcW w:w="1980" w:type="dxa"/>
            <w:tcBorders>
              <w:top w:val="single" w:sz="4" w:space="0" w:color="auto"/>
              <w:left w:val="single" w:sz="4" w:space="0" w:color="auto"/>
              <w:bottom w:val="single" w:sz="4" w:space="0" w:color="auto"/>
              <w:right w:val="single" w:sz="4" w:space="0" w:color="auto"/>
            </w:tcBorders>
            <w:hideMark/>
          </w:tcPr>
          <w:p w14:paraId="274719ED" w14:textId="77777777" w:rsidR="00091AB3" w:rsidRDefault="00091AB3">
            <w:pPr>
              <w:jc w:val="center"/>
              <w:rPr>
                <w:rFonts w:ascii="Arial" w:hAnsi="Arial" w:cs="Arial"/>
                <w:sz w:val="24"/>
                <w:szCs w:val="24"/>
              </w:rPr>
            </w:pPr>
            <w:r>
              <w:rPr>
                <w:rFonts w:ascii="Arial" w:hAnsi="Arial" w:cs="Arial"/>
                <w:sz w:val="24"/>
                <w:szCs w:val="24"/>
              </w:rPr>
              <w:t>Internet</w:t>
            </w:r>
          </w:p>
        </w:tc>
        <w:tc>
          <w:tcPr>
            <w:tcW w:w="3118" w:type="dxa"/>
            <w:tcBorders>
              <w:top w:val="single" w:sz="4" w:space="0" w:color="auto"/>
              <w:left w:val="single" w:sz="4" w:space="0" w:color="auto"/>
              <w:bottom w:val="single" w:sz="4" w:space="0" w:color="auto"/>
              <w:right w:val="single" w:sz="4" w:space="0" w:color="auto"/>
            </w:tcBorders>
            <w:hideMark/>
          </w:tcPr>
          <w:p w14:paraId="6DBA7153" w14:textId="77777777" w:rsidR="00091AB3" w:rsidRDefault="00091AB3">
            <w:pPr>
              <w:jc w:val="center"/>
              <w:rPr>
                <w:rFonts w:ascii="Arial" w:hAnsi="Arial" w:cs="Arial"/>
                <w:sz w:val="24"/>
                <w:szCs w:val="24"/>
              </w:rPr>
            </w:pPr>
            <w:r>
              <w:rPr>
                <w:rFonts w:ascii="Arial" w:hAnsi="Arial" w:cs="Arial"/>
                <w:sz w:val="24"/>
                <w:szCs w:val="24"/>
              </w:rPr>
              <w:t>Town Clerk</w:t>
            </w:r>
          </w:p>
        </w:tc>
        <w:tc>
          <w:tcPr>
            <w:tcW w:w="3119" w:type="dxa"/>
            <w:tcBorders>
              <w:top w:val="single" w:sz="4" w:space="0" w:color="auto"/>
              <w:left w:val="single" w:sz="4" w:space="0" w:color="auto"/>
              <w:bottom w:val="single" w:sz="4" w:space="0" w:color="auto"/>
              <w:right w:val="single" w:sz="4" w:space="0" w:color="auto"/>
            </w:tcBorders>
            <w:hideMark/>
          </w:tcPr>
          <w:p w14:paraId="249A65A4" w14:textId="77777777" w:rsidR="00091AB3" w:rsidRDefault="00091AB3">
            <w:pPr>
              <w:jc w:val="center"/>
              <w:rPr>
                <w:rFonts w:ascii="Arial" w:hAnsi="Arial" w:cs="Arial"/>
                <w:sz w:val="24"/>
                <w:szCs w:val="24"/>
              </w:rPr>
            </w:pPr>
            <w:r>
              <w:rPr>
                <w:rFonts w:ascii="Arial" w:hAnsi="Arial" w:cs="Arial"/>
                <w:sz w:val="24"/>
                <w:szCs w:val="24"/>
              </w:rPr>
              <w:t>Salary (September)</w:t>
            </w:r>
          </w:p>
        </w:tc>
        <w:tc>
          <w:tcPr>
            <w:tcW w:w="1417" w:type="dxa"/>
            <w:tcBorders>
              <w:top w:val="single" w:sz="4" w:space="0" w:color="auto"/>
              <w:left w:val="single" w:sz="4" w:space="0" w:color="auto"/>
              <w:bottom w:val="single" w:sz="4" w:space="0" w:color="auto"/>
              <w:right w:val="single" w:sz="4" w:space="0" w:color="auto"/>
            </w:tcBorders>
            <w:hideMark/>
          </w:tcPr>
          <w:p w14:paraId="523A16C6" w14:textId="77777777" w:rsidR="00091AB3" w:rsidRDefault="00091AB3">
            <w:pPr>
              <w:jc w:val="right"/>
              <w:rPr>
                <w:rFonts w:ascii="Arial" w:hAnsi="Arial" w:cs="Arial"/>
                <w:sz w:val="24"/>
                <w:szCs w:val="24"/>
              </w:rPr>
            </w:pPr>
            <w:r>
              <w:rPr>
                <w:rFonts w:ascii="Arial" w:hAnsi="Arial" w:cs="Arial"/>
                <w:sz w:val="24"/>
                <w:szCs w:val="24"/>
              </w:rPr>
              <w:t>797.88</w:t>
            </w:r>
          </w:p>
        </w:tc>
      </w:tr>
      <w:tr w:rsidR="00091AB3" w14:paraId="738960F0" w14:textId="77777777" w:rsidTr="00091AB3">
        <w:tc>
          <w:tcPr>
            <w:tcW w:w="1980" w:type="dxa"/>
            <w:tcBorders>
              <w:top w:val="single" w:sz="4" w:space="0" w:color="auto"/>
              <w:left w:val="single" w:sz="4" w:space="0" w:color="auto"/>
              <w:bottom w:val="single" w:sz="4" w:space="0" w:color="auto"/>
              <w:right w:val="single" w:sz="4" w:space="0" w:color="auto"/>
            </w:tcBorders>
            <w:hideMark/>
          </w:tcPr>
          <w:p w14:paraId="26B23D0A" w14:textId="77777777" w:rsidR="00091AB3" w:rsidRDefault="00091AB3">
            <w:pPr>
              <w:jc w:val="center"/>
              <w:rPr>
                <w:rFonts w:ascii="Arial" w:hAnsi="Arial" w:cs="Arial"/>
                <w:sz w:val="24"/>
                <w:szCs w:val="24"/>
              </w:rPr>
            </w:pPr>
            <w:r>
              <w:rPr>
                <w:rFonts w:ascii="Arial" w:hAnsi="Arial" w:cs="Arial"/>
                <w:sz w:val="24"/>
                <w:szCs w:val="24"/>
              </w:rPr>
              <w:t>Direct Debit</w:t>
            </w:r>
          </w:p>
        </w:tc>
        <w:tc>
          <w:tcPr>
            <w:tcW w:w="3118" w:type="dxa"/>
            <w:tcBorders>
              <w:top w:val="single" w:sz="4" w:space="0" w:color="auto"/>
              <w:left w:val="single" w:sz="4" w:space="0" w:color="auto"/>
              <w:bottom w:val="single" w:sz="4" w:space="0" w:color="auto"/>
              <w:right w:val="single" w:sz="4" w:space="0" w:color="auto"/>
            </w:tcBorders>
            <w:hideMark/>
          </w:tcPr>
          <w:p w14:paraId="1EDC7703" w14:textId="77777777" w:rsidR="00091AB3" w:rsidRDefault="00091AB3">
            <w:pPr>
              <w:jc w:val="center"/>
              <w:rPr>
                <w:rFonts w:ascii="Arial" w:hAnsi="Arial" w:cs="Arial"/>
                <w:sz w:val="24"/>
                <w:szCs w:val="24"/>
              </w:rPr>
            </w:pPr>
            <w:r>
              <w:rPr>
                <w:rFonts w:ascii="Arial" w:hAnsi="Arial" w:cs="Arial"/>
                <w:sz w:val="24"/>
                <w:szCs w:val="24"/>
              </w:rPr>
              <w:t>NEST</w:t>
            </w:r>
          </w:p>
        </w:tc>
        <w:tc>
          <w:tcPr>
            <w:tcW w:w="3119" w:type="dxa"/>
            <w:tcBorders>
              <w:top w:val="single" w:sz="4" w:space="0" w:color="auto"/>
              <w:left w:val="single" w:sz="4" w:space="0" w:color="auto"/>
              <w:bottom w:val="single" w:sz="4" w:space="0" w:color="auto"/>
              <w:right w:val="single" w:sz="4" w:space="0" w:color="auto"/>
            </w:tcBorders>
            <w:hideMark/>
          </w:tcPr>
          <w:p w14:paraId="0ACE616B" w14:textId="77777777" w:rsidR="00091AB3" w:rsidRDefault="00091AB3">
            <w:pPr>
              <w:jc w:val="center"/>
              <w:rPr>
                <w:rFonts w:ascii="Arial" w:hAnsi="Arial" w:cs="Arial"/>
                <w:sz w:val="24"/>
                <w:szCs w:val="24"/>
              </w:rPr>
            </w:pPr>
            <w:r>
              <w:rPr>
                <w:rFonts w:ascii="Arial" w:hAnsi="Arial" w:cs="Arial"/>
                <w:sz w:val="24"/>
                <w:szCs w:val="24"/>
              </w:rPr>
              <w:t>Pension (September)</w:t>
            </w:r>
          </w:p>
        </w:tc>
        <w:tc>
          <w:tcPr>
            <w:tcW w:w="1417" w:type="dxa"/>
            <w:tcBorders>
              <w:top w:val="single" w:sz="4" w:space="0" w:color="auto"/>
              <w:left w:val="single" w:sz="4" w:space="0" w:color="auto"/>
              <w:bottom w:val="single" w:sz="4" w:space="0" w:color="auto"/>
              <w:right w:val="single" w:sz="4" w:space="0" w:color="auto"/>
            </w:tcBorders>
            <w:hideMark/>
          </w:tcPr>
          <w:p w14:paraId="2A7C099C" w14:textId="77777777" w:rsidR="00091AB3" w:rsidRDefault="00091AB3">
            <w:pPr>
              <w:jc w:val="right"/>
              <w:rPr>
                <w:rFonts w:ascii="Arial" w:hAnsi="Arial" w:cs="Arial"/>
                <w:sz w:val="24"/>
                <w:szCs w:val="24"/>
              </w:rPr>
            </w:pPr>
            <w:r>
              <w:rPr>
                <w:rFonts w:ascii="Arial" w:hAnsi="Arial" w:cs="Arial"/>
                <w:sz w:val="24"/>
                <w:szCs w:val="24"/>
              </w:rPr>
              <w:t>31.17</w:t>
            </w:r>
          </w:p>
        </w:tc>
      </w:tr>
      <w:tr w:rsidR="00091AB3" w14:paraId="4D39A94A" w14:textId="77777777" w:rsidTr="00091AB3">
        <w:tc>
          <w:tcPr>
            <w:tcW w:w="1980" w:type="dxa"/>
            <w:tcBorders>
              <w:top w:val="single" w:sz="4" w:space="0" w:color="auto"/>
              <w:left w:val="single" w:sz="4" w:space="0" w:color="auto"/>
              <w:bottom w:val="single" w:sz="4" w:space="0" w:color="auto"/>
              <w:right w:val="single" w:sz="4" w:space="0" w:color="auto"/>
            </w:tcBorders>
            <w:hideMark/>
          </w:tcPr>
          <w:p w14:paraId="7858CB06" w14:textId="77777777" w:rsidR="00091AB3" w:rsidRDefault="00091AB3">
            <w:pPr>
              <w:jc w:val="center"/>
              <w:rPr>
                <w:rFonts w:ascii="Arial" w:hAnsi="Arial" w:cs="Arial"/>
                <w:sz w:val="24"/>
                <w:szCs w:val="24"/>
              </w:rPr>
            </w:pPr>
            <w:r>
              <w:rPr>
                <w:rFonts w:ascii="Arial" w:hAnsi="Arial" w:cs="Arial"/>
                <w:sz w:val="24"/>
                <w:szCs w:val="24"/>
              </w:rPr>
              <w:t>304213</w:t>
            </w:r>
          </w:p>
        </w:tc>
        <w:tc>
          <w:tcPr>
            <w:tcW w:w="3118" w:type="dxa"/>
            <w:tcBorders>
              <w:top w:val="single" w:sz="4" w:space="0" w:color="auto"/>
              <w:left w:val="single" w:sz="4" w:space="0" w:color="auto"/>
              <w:bottom w:val="single" w:sz="4" w:space="0" w:color="auto"/>
              <w:right w:val="single" w:sz="4" w:space="0" w:color="auto"/>
            </w:tcBorders>
            <w:hideMark/>
          </w:tcPr>
          <w:p w14:paraId="01719E7E" w14:textId="77777777" w:rsidR="00091AB3" w:rsidRDefault="00091AB3">
            <w:pPr>
              <w:jc w:val="center"/>
              <w:rPr>
                <w:rFonts w:ascii="Arial" w:hAnsi="Arial" w:cs="Arial"/>
                <w:sz w:val="24"/>
                <w:szCs w:val="24"/>
              </w:rPr>
            </w:pPr>
            <w:r>
              <w:rPr>
                <w:rFonts w:ascii="Arial" w:hAnsi="Arial" w:cs="Arial"/>
                <w:sz w:val="24"/>
                <w:szCs w:val="24"/>
              </w:rPr>
              <w:t>Eisteddfod y Cymoedd</w:t>
            </w:r>
          </w:p>
        </w:tc>
        <w:tc>
          <w:tcPr>
            <w:tcW w:w="3119" w:type="dxa"/>
            <w:tcBorders>
              <w:top w:val="single" w:sz="4" w:space="0" w:color="auto"/>
              <w:left w:val="single" w:sz="4" w:space="0" w:color="auto"/>
              <w:bottom w:val="single" w:sz="4" w:space="0" w:color="auto"/>
              <w:right w:val="single" w:sz="4" w:space="0" w:color="auto"/>
            </w:tcBorders>
            <w:hideMark/>
          </w:tcPr>
          <w:p w14:paraId="7ED9FE3E" w14:textId="77777777" w:rsidR="00091AB3" w:rsidRDefault="00091AB3">
            <w:pPr>
              <w:jc w:val="center"/>
              <w:rPr>
                <w:rFonts w:ascii="Arial" w:hAnsi="Arial" w:cs="Arial"/>
                <w:sz w:val="24"/>
                <w:szCs w:val="24"/>
              </w:rPr>
            </w:pPr>
            <w:r>
              <w:rPr>
                <w:rFonts w:ascii="Arial" w:hAnsi="Arial" w:cs="Arial"/>
                <w:sz w:val="24"/>
                <w:szCs w:val="24"/>
              </w:rPr>
              <w:t>Grant</w:t>
            </w:r>
          </w:p>
        </w:tc>
        <w:tc>
          <w:tcPr>
            <w:tcW w:w="1417" w:type="dxa"/>
            <w:tcBorders>
              <w:top w:val="single" w:sz="4" w:space="0" w:color="auto"/>
              <w:left w:val="single" w:sz="4" w:space="0" w:color="auto"/>
              <w:bottom w:val="single" w:sz="4" w:space="0" w:color="auto"/>
              <w:right w:val="single" w:sz="4" w:space="0" w:color="auto"/>
            </w:tcBorders>
            <w:hideMark/>
          </w:tcPr>
          <w:p w14:paraId="0BFB92C1" w14:textId="77777777" w:rsidR="00091AB3" w:rsidRDefault="00091AB3">
            <w:pPr>
              <w:jc w:val="right"/>
              <w:rPr>
                <w:rFonts w:ascii="Arial" w:hAnsi="Arial" w:cs="Arial"/>
                <w:sz w:val="24"/>
                <w:szCs w:val="24"/>
              </w:rPr>
            </w:pPr>
            <w:r>
              <w:rPr>
                <w:rFonts w:ascii="Arial" w:hAnsi="Arial" w:cs="Arial"/>
                <w:sz w:val="24"/>
                <w:szCs w:val="24"/>
              </w:rPr>
              <w:t>400.00</w:t>
            </w:r>
          </w:p>
        </w:tc>
      </w:tr>
      <w:tr w:rsidR="00091AB3" w14:paraId="2E51CE2C" w14:textId="77777777" w:rsidTr="00091AB3">
        <w:tc>
          <w:tcPr>
            <w:tcW w:w="1980" w:type="dxa"/>
            <w:tcBorders>
              <w:top w:val="single" w:sz="4" w:space="0" w:color="auto"/>
              <w:left w:val="single" w:sz="4" w:space="0" w:color="auto"/>
              <w:bottom w:val="single" w:sz="4" w:space="0" w:color="auto"/>
              <w:right w:val="single" w:sz="4" w:space="0" w:color="auto"/>
            </w:tcBorders>
            <w:hideMark/>
          </w:tcPr>
          <w:p w14:paraId="3820580C" w14:textId="77777777" w:rsidR="00091AB3" w:rsidRDefault="00091AB3">
            <w:pPr>
              <w:jc w:val="center"/>
              <w:rPr>
                <w:rFonts w:ascii="Arial" w:hAnsi="Arial" w:cs="Arial"/>
                <w:sz w:val="24"/>
                <w:szCs w:val="24"/>
              </w:rPr>
            </w:pPr>
            <w:r>
              <w:rPr>
                <w:rFonts w:ascii="Arial" w:hAnsi="Arial" w:cs="Arial"/>
                <w:sz w:val="24"/>
                <w:szCs w:val="24"/>
              </w:rPr>
              <w:t>Debit Card</w:t>
            </w:r>
          </w:p>
        </w:tc>
        <w:tc>
          <w:tcPr>
            <w:tcW w:w="3118" w:type="dxa"/>
            <w:tcBorders>
              <w:top w:val="single" w:sz="4" w:space="0" w:color="auto"/>
              <w:left w:val="single" w:sz="4" w:space="0" w:color="auto"/>
              <w:bottom w:val="single" w:sz="4" w:space="0" w:color="auto"/>
              <w:right w:val="single" w:sz="4" w:space="0" w:color="auto"/>
            </w:tcBorders>
            <w:hideMark/>
          </w:tcPr>
          <w:p w14:paraId="4BDE87DF" w14:textId="77777777" w:rsidR="00091AB3" w:rsidRDefault="00091AB3">
            <w:pPr>
              <w:jc w:val="center"/>
              <w:rPr>
                <w:rFonts w:ascii="Arial" w:hAnsi="Arial" w:cs="Arial"/>
                <w:sz w:val="24"/>
                <w:szCs w:val="24"/>
              </w:rPr>
            </w:pPr>
            <w:r>
              <w:rPr>
                <w:rFonts w:ascii="Arial" w:hAnsi="Arial" w:cs="Arial"/>
                <w:sz w:val="24"/>
                <w:szCs w:val="24"/>
              </w:rPr>
              <w:t>Marks &amp; Spencer</w:t>
            </w:r>
          </w:p>
        </w:tc>
        <w:tc>
          <w:tcPr>
            <w:tcW w:w="3119" w:type="dxa"/>
            <w:tcBorders>
              <w:top w:val="single" w:sz="4" w:space="0" w:color="auto"/>
              <w:left w:val="single" w:sz="4" w:space="0" w:color="auto"/>
              <w:bottom w:val="single" w:sz="4" w:space="0" w:color="auto"/>
              <w:right w:val="single" w:sz="4" w:space="0" w:color="auto"/>
            </w:tcBorders>
            <w:hideMark/>
          </w:tcPr>
          <w:p w14:paraId="330F42BD" w14:textId="77777777" w:rsidR="00091AB3" w:rsidRDefault="00091AB3">
            <w:pPr>
              <w:jc w:val="center"/>
              <w:rPr>
                <w:rFonts w:ascii="Arial" w:hAnsi="Arial" w:cs="Arial"/>
                <w:sz w:val="24"/>
                <w:szCs w:val="24"/>
              </w:rPr>
            </w:pPr>
            <w:r>
              <w:rPr>
                <w:rFonts w:ascii="Arial" w:hAnsi="Arial" w:cs="Arial"/>
                <w:sz w:val="24"/>
                <w:szCs w:val="24"/>
              </w:rPr>
              <w:t>Flowers</w:t>
            </w:r>
          </w:p>
        </w:tc>
        <w:tc>
          <w:tcPr>
            <w:tcW w:w="1417" w:type="dxa"/>
            <w:tcBorders>
              <w:top w:val="single" w:sz="4" w:space="0" w:color="auto"/>
              <w:left w:val="single" w:sz="4" w:space="0" w:color="auto"/>
              <w:bottom w:val="single" w:sz="4" w:space="0" w:color="auto"/>
              <w:right w:val="single" w:sz="4" w:space="0" w:color="auto"/>
            </w:tcBorders>
            <w:hideMark/>
          </w:tcPr>
          <w:p w14:paraId="6B80267F" w14:textId="77777777" w:rsidR="00091AB3" w:rsidRDefault="00091AB3">
            <w:pPr>
              <w:jc w:val="right"/>
              <w:rPr>
                <w:rFonts w:ascii="Arial" w:hAnsi="Arial" w:cs="Arial"/>
                <w:sz w:val="24"/>
                <w:szCs w:val="24"/>
              </w:rPr>
            </w:pPr>
            <w:r>
              <w:rPr>
                <w:rFonts w:ascii="Arial" w:hAnsi="Arial" w:cs="Arial"/>
                <w:sz w:val="24"/>
                <w:szCs w:val="24"/>
              </w:rPr>
              <w:t>35.00</w:t>
            </w:r>
          </w:p>
        </w:tc>
      </w:tr>
      <w:tr w:rsidR="00091AB3" w14:paraId="5860797B" w14:textId="77777777" w:rsidTr="00091AB3">
        <w:tc>
          <w:tcPr>
            <w:tcW w:w="1980" w:type="dxa"/>
            <w:tcBorders>
              <w:top w:val="single" w:sz="4" w:space="0" w:color="auto"/>
              <w:left w:val="single" w:sz="4" w:space="0" w:color="auto"/>
              <w:bottom w:val="single" w:sz="4" w:space="0" w:color="auto"/>
              <w:right w:val="single" w:sz="4" w:space="0" w:color="auto"/>
            </w:tcBorders>
            <w:hideMark/>
          </w:tcPr>
          <w:p w14:paraId="135F4787" w14:textId="77777777" w:rsidR="00091AB3" w:rsidRDefault="00091AB3">
            <w:pPr>
              <w:jc w:val="center"/>
              <w:rPr>
                <w:rFonts w:ascii="Arial" w:hAnsi="Arial" w:cs="Arial"/>
                <w:sz w:val="24"/>
                <w:szCs w:val="24"/>
              </w:rPr>
            </w:pPr>
            <w:r>
              <w:rPr>
                <w:rFonts w:ascii="Arial" w:hAnsi="Arial" w:cs="Arial"/>
                <w:sz w:val="24"/>
                <w:szCs w:val="24"/>
              </w:rPr>
              <w:t>304214</w:t>
            </w:r>
          </w:p>
        </w:tc>
        <w:tc>
          <w:tcPr>
            <w:tcW w:w="3118" w:type="dxa"/>
            <w:tcBorders>
              <w:top w:val="single" w:sz="4" w:space="0" w:color="auto"/>
              <w:left w:val="single" w:sz="4" w:space="0" w:color="auto"/>
              <w:bottom w:val="single" w:sz="4" w:space="0" w:color="auto"/>
              <w:right w:val="single" w:sz="4" w:space="0" w:color="auto"/>
            </w:tcBorders>
            <w:hideMark/>
          </w:tcPr>
          <w:p w14:paraId="4947BBD7" w14:textId="77777777" w:rsidR="00091AB3" w:rsidRDefault="00091AB3">
            <w:pPr>
              <w:jc w:val="center"/>
              <w:rPr>
                <w:rFonts w:ascii="Arial" w:hAnsi="Arial" w:cs="Arial"/>
                <w:sz w:val="24"/>
                <w:szCs w:val="24"/>
              </w:rPr>
            </w:pPr>
            <w:r>
              <w:rPr>
                <w:rFonts w:ascii="Arial" w:hAnsi="Arial" w:cs="Arial"/>
                <w:sz w:val="24"/>
                <w:szCs w:val="24"/>
              </w:rPr>
              <w:t>M Prew</w:t>
            </w:r>
          </w:p>
        </w:tc>
        <w:tc>
          <w:tcPr>
            <w:tcW w:w="3119" w:type="dxa"/>
            <w:tcBorders>
              <w:top w:val="single" w:sz="4" w:space="0" w:color="auto"/>
              <w:left w:val="single" w:sz="4" w:space="0" w:color="auto"/>
              <w:bottom w:val="single" w:sz="4" w:space="0" w:color="auto"/>
              <w:right w:val="single" w:sz="4" w:space="0" w:color="auto"/>
            </w:tcBorders>
            <w:hideMark/>
          </w:tcPr>
          <w:p w14:paraId="5FFE10FA" w14:textId="77777777" w:rsidR="00091AB3" w:rsidRDefault="00091AB3">
            <w:pPr>
              <w:jc w:val="center"/>
              <w:rPr>
                <w:rFonts w:ascii="Arial" w:hAnsi="Arial" w:cs="Arial"/>
                <w:sz w:val="24"/>
                <w:szCs w:val="24"/>
              </w:rPr>
            </w:pPr>
            <w:r>
              <w:rPr>
                <w:rFonts w:ascii="Arial" w:hAnsi="Arial" w:cs="Arial"/>
                <w:sz w:val="24"/>
                <w:szCs w:val="24"/>
              </w:rPr>
              <w:t>Mayors Allowance Q2</w:t>
            </w:r>
          </w:p>
        </w:tc>
        <w:tc>
          <w:tcPr>
            <w:tcW w:w="1417" w:type="dxa"/>
            <w:tcBorders>
              <w:top w:val="single" w:sz="4" w:space="0" w:color="auto"/>
              <w:left w:val="single" w:sz="4" w:space="0" w:color="auto"/>
              <w:bottom w:val="single" w:sz="4" w:space="0" w:color="auto"/>
              <w:right w:val="single" w:sz="4" w:space="0" w:color="auto"/>
            </w:tcBorders>
            <w:hideMark/>
          </w:tcPr>
          <w:p w14:paraId="30DE39E9" w14:textId="77777777" w:rsidR="00091AB3" w:rsidRDefault="00091AB3">
            <w:pPr>
              <w:jc w:val="right"/>
              <w:rPr>
                <w:rFonts w:ascii="Arial" w:hAnsi="Arial" w:cs="Arial"/>
                <w:sz w:val="24"/>
                <w:szCs w:val="24"/>
              </w:rPr>
            </w:pPr>
            <w:r>
              <w:rPr>
                <w:rFonts w:ascii="Arial" w:hAnsi="Arial" w:cs="Arial"/>
                <w:sz w:val="24"/>
                <w:szCs w:val="24"/>
              </w:rPr>
              <w:t>225.00</w:t>
            </w:r>
          </w:p>
        </w:tc>
      </w:tr>
    </w:tbl>
    <w:p w14:paraId="08215BB9" w14:textId="77777777" w:rsidR="00091AB3" w:rsidRDefault="00091AB3" w:rsidP="00091AB3"/>
    <w:p w14:paraId="02C87B3D" w14:textId="77777777" w:rsidR="00091AB3" w:rsidRDefault="00091AB3" w:rsidP="00091AB3">
      <w:pPr>
        <w:rPr>
          <w:color w:val="auto"/>
          <w:kern w:val="2"/>
          <w14:ligatures w14:val="standardContextual"/>
        </w:rPr>
      </w:pPr>
      <w:r>
        <w:t>It is recommended that Members note and approve the payments.</w:t>
      </w:r>
    </w:p>
    <w:p w14:paraId="162B93CF" w14:textId="77777777" w:rsidR="00091AB3" w:rsidRDefault="00091AB3" w:rsidP="00091AB3">
      <w:pPr>
        <w:rPr>
          <w:b/>
          <w:bCs/>
        </w:rPr>
      </w:pPr>
    </w:p>
    <w:p w14:paraId="20D21DA7" w14:textId="77777777" w:rsidR="00091AB3" w:rsidRDefault="00091AB3" w:rsidP="006E531D">
      <w:pPr>
        <w:spacing w:after="0" w:line="240" w:lineRule="auto"/>
        <w:rPr>
          <w:b/>
          <w:bCs/>
        </w:rPr>
      </w:pPr>
      <w:r>
        <w:rPr>
          <w:b/>
          <w:bCs/>
        </w:rPr>
        <w:t>Agenda Item 10.2</w:t>
      </w:r>
    </w:p>
    <w:p w14:paraId="37C86503" w14:textId="77777777" w:rsidR="00091AB3" w:rsidRDefault="00091AB3" w:rsidP="006E531D">
      <w:pPr>
        <w:spacing w:after="0" w:line="240" w:lineRule="auto"/>
        <w:rPr>
          <w:b/>
          <w:bCs/>
        </w:rPr>
      </w:pPr>
      <w:r>
        <w:rPr>
          <w:b/>
          <w:bCs/>
        </w:rPr>
        <w:t>Report to Town Council 16</w:t>
      </w:r>
      <w:r>
        <w:rPr>
          <w:b/>
          <w:bCs/>
          <w:vertAlign w:val="superscript"/>
        </w:rPr>
        <w:t>th</w:t>
      </w:r>
      <w:r>
        <w:rPr>
          <w:b/>
          <w:bCs/>
        </w:rPr>
        <w:t xml:space="preserve"> October 2023</w:t>
      </w:r>
    </w:p>
    <w:p w14:paraId="1DD7F9A9" w14:textId="77777777" w:rsidR="00091AB3" w:rsidRDefault="00091AB3" w:rsidP="006E531D">
      <w:pPr>
        <w:spacing w:after="0" w:line="240" w:lineRule="auto"/>
        <w:rPr>
          <w:b/>
          <w:bCs/>
        </w:rPr>
      </w:pPr>
      <w:r>
        <w:rPr>
          <w:b/>
          <w:bCs/>
        </w:rPr>
        <w:t>Bank Account Balances</w:t>
      </w:r>
    </w:p>
    <w:p w14:paraId="70D18B70" w14:textId="77777777" w:rsidR="006E531D" w:rsidRDefault="006E531D" w:rsidP="006E531D">
      <w:pPr>
        <w:spacing w:after="0" w:line="240" w:lineRule="auto"/>
        <w:rPr>
          <w:b/>
          <w:bCs/>
        </w:rPr>
      </w:pPr>
    </w:p>
    <w:p w14:paraId="60F345B1" w14:textId="31DF353C" w:rsidR="00091AB3" w:rsidRDefault="00091AB3" w:rsidP="00091AB3">
      <w:r>
        <w:t xml:space="preserve">Bank account balances as </w:t>
      </w:r>
      <w:proofErr w:type="gramStart"/>
      <w:r>
        <w:t>at</w:t>
      </w:r>
      <w:proofErr w:type="gramEnd"/>
      <w:r>
        <w:t xml:space="preserve"> 1</w:t>
      </w:r>
      <w:r>
        <w:rPr>
          <w:vertAlign w:val="superscript"/>
        </w:rPr>
        <w:t>st</w:t>
      </w:r>
      <w:r>
        <w:t xml:space="preserve"> October 2023</w:t>
      </w:r>
    </w:p>
    <w:p w14:paraId="0583B8E4" w14:textId="5B0A07DA" w:rsidR="00091AB3" w:rsidRPr="006E531D" w:rsidRDefault="00091AB3" w:rsidP="00091AB3">
      <w:pPr>
        <w:rPr>
          <w:b/>
          <w:bCs/>
        </w:rPr>
      </w:pPr>
      <w:r>
        <w:tab/>
      </w:r>
      <w:r>
        <w:tab/>
      </w:r>
      <w:r>
        <w:tab/>
      </w:r>
      <w:r>
        <w:tab/>
      </w:r>
      <w:r>
        <w:tab/>
      </w:r>
      <w:r>
        <w:tab/>
      </w:r>
      <w:r>
        <w:tab/>
      </w:r>
      <w:r>
        <w:tab/>
        <w:t xml:space="preserve">       </w:t>
      </w:r>
      <w:r w:rsidRPr="006E531D">
        <w:rPr>
          <w:b/>
          <w:bCs/>
        </w:rPr>
        <w:t>£</w:t>
      </w:r>
    </w:p>
    <w:p w14:paraId="2958B51B" w14:textId="77777777" w:rsidR="00091AB3" w:rsidRDefault="00091AB3" w:rsidP="006E531D">
      <w:pPr>
        <w:spacing w:after="0" w:line="240" w:lineRule="auto"/>
      </w:pPr>
      <w:r>
        <w:t>Community Direct Plus Account (current account)</w:t>
      </w:r>
      <w:r>
        <w:tab/>
        <w:t>136,745.21</w:t>
      </w:r>
    </w:p>
    <w:p w14:paraId="4B28A214" w14:textId="77777777" w:rsidR="00091AB3" w:rsidRDefault="00091AB3" w:rsidP="006E531D">
      <w:pPr>
        <w:spacing w:after="0" w:line="240" w:lineRule="auto"/>
      </w:pPr>
      <w:r>
        <w:t>Corporate Instant Deposit (operational reserves)</w:t>
      </w:r>
      <w:proofErr w:type="gramStart"/>
      <w:r>
        <w:tab/>
        <w:t xml:space="preserve">  10,701.69</w:t>
      </w:r>
      <w:proofErr w:type="gramEnd"/>
    </w:p>
    <w:p w14:paraId="70DEA7DD" w14:textId="77777777" w:rsidR="00091AB3" w:rsidRDefault="00091AB3" w:rsidP="006E531D">
      <w:pPr>
        <w:spacing w:after="0" w:line="240" w:lineRule="auto"/>
      </w:pPr>
      <w:r>
        <w:t>Corporate Instant Deposit (restricted reserves)</w:t>
      </w:r>
      <w:r>
        <w:tab/>
      </w:r>
      <w:r>
        <w:tab/>
        <w:t xml:space="preserve">    9,990.31</w:t>
      </w:r>
    </w:p>
    <w:p w14:paraId="28DAB7E2" w14:textId="77777777" w:rsidR="00091AB3" w:rsidRDefault="00091AB3" w:rsidP="00091AB3"/>
    <w:p w14:paraId="69CD1079" w14:textId="77777777" w:rsidR="00091AB3" w:rsidRDefault="00091AB3" w:rsidP="00091AB3">
      <w:r>
        <w:t>Members to note the information.</w:t>
      </w:r>
    </w:p>
    <w:p w14:paraId="6CB379BC" w14:textId="77777777" w:rsidR="00451298" w:rsidRDefault="00451298" w:rsidP="008D79D2"/>
    <w:p w14:paraId="7CC871ED" w14:textId="77777777" w:rsidR="008D79D2" w:rsidRDefault="008D79D2" w:rsidP="006E5939">
      <w:pPr>
        <w:pStyle w:val="NoSpacing"/>
        <w:rPr>
          <w:rFonts w:eastAsia="Times New Roman"/>
          <w:lang w:eastAsia="en-GB"/>
        </w:rPr>
      </w:pPr>
    </w:p>
    <w:p w14:paraId="2AA78BFB" w14:textId="77777777" w:rsidR="006E5939" w:rsidRDefault="006E5939" w:rsidP="00467757"/>
    <w:p w14:paraId="3837AD40" w14:textId="77777777" w:rsidR="00467757" w:rsidRPr="008D4BC9" w:rsidRDefault="00467757" w:rsidP="000935D5">
      <w:pPr>
        <w:spacing w:after="0" w:line="240" w:lineRule="auto"/>
        <w:rPr>
          <w:rFonts w:eastAsia="Calibri"/>
          <w:b/>
          <w:bCs/>
          <w:lang w:eastAsia="en-GB"/>
        </w:rPr>
      </w:pPr>
    </w:p>
    <w:p w14:paraId="580024D3" w14:textId="77777777" w:rsidR="000935D5" w:rsidRPr="00AB0114" w:rsidRDefault="000935D5" w:rsidP="000935D5">
      <w:pPr>
        <w:spacing w:after="0" w:line="240" w:lineRule="auto"/>
        <w:ind w:hanging="567"/>
      </w:pPr>
    </w:p>
    <w:p w14:paraId="0478309F" w14:textId="77777777" w:rsidR="00694D83" w:rsidRDefault="00694D83" w:rsidP="00875102">
      <w:pPr>
        <w:spacing w:after="0" w:line="240" w:lineRule="auto"/>
        <w:ind w:hanging="709"/>
        <w:rPr>
          <w:b/>
          <w:bCs/>
          <w:u w:val="single"/>
        </w:rPr>
      </w:pPr>
    </w:p>
    <w:sectPr w:rsidR="00694D83" w:rsidSect="000B544F">
      <w:pgSz w:w="11906" w:h="16838"/>
      <w:pgMar w:top="851" w:right="84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D9B"/>
    <w:multiLevelType w:val="hybridMultilevel"/>
    <w:tmpl w:val="2FB21A92"/>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EA10F9"/>
    <w:multiLevelType w:val="hybridMultilevel"/>
    <w:tmpl w:val="A52CFCEC"/>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7C82AA8"/>
    <w:multiLevelType w:val="hybridMultilevel"/>
    <w:tmpl w:val="2D9E55C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2F613AE"/>
    <w:multiLevelType w:val="hybridMultilevel"/>
    <w:tmpl w:val="4D52A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736982"/>
    <w:multiLevelType w:val="hybridMultilevel"/>
    <w:tmpl w:val="3EDAB59A"/>
    <w:lvl w:ilvl="0" w:tplc="08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5FAE5F40"/>
    <w:multiLevelType w:val="hybridMultilevel"/>
    <w:tmpl w:val="40A44F3E"/>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211162594">
    <w:abstractNumId w:val="2"/>
  </w:num>
  <w:num w:numId="2" w16cid:durableId="1647201908">
    <w:abstractNumId w:val="2"/>
  </w:num>
  <w:num w:numId="3" w16cid:durableId="1943370109">
    <w:abstractNumId w:val="0"/>
  </w:num>
  <w:num w:numId="4" w16cid:durableId="143158292">
    <w:abstractNumId w:val="4"/>
  </w:num>
  <w:num w:numId="5" w16cid:durableId="827669990">
    <w:abstractNumId w:val="5"/>
  </w:num>
  <w:num w:numId="6" w16cid:durableId="515583453">
    <w:abstractNumId w:val="3"/>
  </w:num>
  <w:num w:numId="7" w16cid:durableId="556862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037A10"/>
    <w:rsid w:val="00046607"/>
    <w:rsid w:val="00047C0C"/>
    <w:rsid w:val="000712C0"/>
    <w:rsid w:val="00091AB3"/>
    <w:rsid w:val="000935D5"/>
    <w:rsid w:val="000B544F"/>
    <w:rsid w:val="000C3EBE"/>
    <w:rsid w:val="000D5D71"/>
    <w:rsid w:val="000F0434"/>
    <w:rsid w:val="00100FA1"/>
    <w:rsid w:val="00115795"/>
    <w:rsid w:val="00123603"/>
    <w:rsid w:val="00156E5E"/>
    <w:rsid w:val="0018751C"/>
    <w:rsid w:val="001923F9"/>
    <w:rsid w:val="0019401E"/>
    <w:rsid w:val="001A1A4E"/>
    <w:rsid w:val="001A7F5D"/>
    <w:rsid w:val="001B70C1"/>
    <w:rsid w:val="002026B7"/>
    <w:rsid w:val="00246D2A"/>
    <w:rsid w:val="002A2B75"/>
    <w:rsid w:val="002C4B24"/>
    <w:rsid w:val="002F0DD2"/>
    <w:rsid w:val="003278B0"/>
    <w:rsid w:val="00332BAE"/>
    <w:rsid w:val="00353064"/>
    <w:rsid w:val="0037476F"/>
    <w:rsid w:val="0038239D"/>
    <w:rsid w:val="00392A0B"/>
    <w:rsid w:val="003B110B"/>
    <w:rsid w:val="003E2E49"/>
    <w:rsid w:val="00423833"/>
    <w:rsid w:val="00451298"/>
    <w:rsid w:val="00467757"/>
    <w:rsid w:val="00476A91"/>
    <w:rsid w:val="004C197F"/>
    <w:rsid w:val="004F4D12"/>
    <w:rsid w:val="004F726F"/>
    <w:rsid w:val="00526124"/>
    <w:rsid w:val="0052778B"/>
    <w:rsid w:val="00530101"/>
    <w:rsid w:val="005416BD"/>
    <w:rsid w:val="00545A11"/>
    <w:rsid w:val="00546A4A"/>
    <w:rsid w:val="00583045"/>
    <w:rsid w:val="005A0534"/>
    <w:rsid w:val="005A47B4"/>
    <w:rsid w:val="005A667E"/>
    <w:rsid w:val="005B4A92"/>
    <w:rsid w:val="005E4BDA"/>
    <w:rsid w:val="00600DEC"/>
    <w:rsid w:val="00605920"/>
    <w:rsid w:val="006200FA"/>
    <w:rsid w:val="00632619"/>
    <w:rsid w:val="006526B3"/>
    <w:rsid w:val="00652C14"/>
    <w:rsid w:val="00655EA4"/>
    <w:rsid w:val="00656169"/>
    <w:rsid w:val="00670130"/>
    <w:rsid w:val="00675D20"/>
    <w:rsid w:val="00694D83"/>
    <w:rsid w:val="006B6483"/>
    <w:rsid w:val="006C0487"/>
    <w:rsid w:val="006C5E09"/>
    <w:rsid w:val="006C6213"/>
    <w:rsid w:val="006D343B"/>
    <w:rsid w:val="006E531D"/>
    <w:rsid w:val="006E5939"/>
    <w:rsid w:val="00722AA8"/>
    <w:rsid w:val="00723403"/>
    <w:rsid w:val="0077053D"/>
    <w:rsid w:val="0079118A"/>
    <w:rsid w:val="007961E1"/>
    <w:rsid w:val="007B1B13"/>
    <w:rsid w:val="007F2A09"/>
    <w:rsid w:val="00875102"/>
    <w:rsid w:val="00881EF5"/>
    <w:rsid w:val="00896A36"/>
    <w:rsid w:val="008D79D2"/>
    <w:rsid w:val="00925477"/>
    <w:rsid w:val="009359D0"/>
    <w:rsid w:val="00946BF0"/>
    <w:rsid w:val="0096043E"/>
    <w:rsid w:val="00964AB5"/>
    <w:rsid w:val="009D279D"/>
    <w:rsid w:val="009E1FD4"/>
    <w:rsid w:val="00A24135"/>
    <w:rsid w:val="00A3673B"/>
    <w:rsid w:val="00A503B6"/>
    <w:rsid w:val="00A824E7"/>
    <w:rsid w:val="00A92139"/>
    <w:rsid w:val="00AA7A74"/>
    <w:rsid w:val="00AB1935"/>
    <w:rsid w:val="00AC26DE"/>
    <w:rsid w:val="00AC649E"/>
    <w:rsid w:val="00AD6E10"/>
    <w:rsid w:val="00AE7296"/>
    <w:rsid w:val="00AF7220"/>
    <w:rsid w:val="00AF7BC0"/>
    <w:rsid w:val="00B0344D"/>
    <w:rsid w:val="00B14F85"/>
    <w:rsid w:val="00BB71E5"/>
    <w:rsid w:val="00C03BED"/>
    <w:rsid w:val="00C1517E"/>
    <w:rsid w:val="00C34493"/>
    <w:rsid w:val="00C424F8"/>
    <w:rsid w:val="00C47C9A"/>
    <w:rsid w:val="00C520E8"/>
    <w:rsid w:val="00C75AF5"/>
    <w:rsid w:val="00C910A9"/>
    <w:rsid w:val="00CB6558"/>
    <w:rsid w:val="00CC761F"/>
    <w:rsid w:val="00CE3CA2"/>
    <w:rsid w:val="00CF042C"/>
    <w:rsid w:val="00D03DA7"/>
    <w:rsid w:val="00D06893"/>
    <w:rsid w:val="00D752E4"/>
    <w:rsid w:val="00D83075"/>
    <w:rsid w:val="00D83306"/>
    <w:rsid w:val="00DC33D1"/>
    <w:rsid w:val="00DC439D"/>
    <w:rsid w:val="00DD3E26"/>
    <w:rsid w:val="00DF284B"/>
    <w:rsid w:val="00E03E8A"/>
    <w:rsid w:val="00E11153"/>
    <w:rsid w:val="00E4214B"/>
    <w:rsid w:val="00E63BE5"/>
    <w:rsid w:val="00E70C62"/>
    <w:rsid w:val="00E7697A"/>
    <w:rsid w:val="00EE22C7"/>
    <w:rsid w:val="00F12C65"/>
    <w:rsid w:val="00F15565"/>
    <w:rsid w:val="00F35DBF"/>
    <w:rsid w:val="00F7705F"/>
    <w:rsid w:val="00FA3A9B"/>
    <w:rsid w:val="00FD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3B110B"/>
    <w:pPr>
      <w:spacing w:line="256" w:lineRule="auto"/>
      <w:ind w:left="720"/>
      <w:contextualSpacing/>
    </w:pPr>
    <w:rPr>
      <w:rFonts w:asciiTheme="minorHAnsi" w:hAnsiTheme="minorHAnsi" w:cstheme="minorBidi"/>
      <w:color w:val="auto"/>
      <w:kern w:val="2"/>
      <w:sz w:val="22"/>
      <w:szCs w:val="22"/>
      <w:lang w:val="en-US"/>
      <w14:ligatures w14:val="standardContextual"/>
    </w:rPr>
  </w:style>
  <w:style w:type="character" w:styleId="Hyperlink">
    <w:name w:val="Hyperlink"/>
    <w:basedOn w:val="DefaultParagraphFont"/>
    <w:uiPriority w:val="99"/>
    <w:semiHidden/>
    <w:unhideWhenUsed/>
    <w:rsid w:val="000935D5"/>
    <w:rPr>
      <w:color w:val="0563C1" w:themeColor="hyperlink"/>
      <w:u w:val="single"/>
    </w:rPr>
  </w:style>
  <w:style w:type="table" w:styleId="TableGrid">
    <w:name w:val="Table Grid"/>
    <w:basedOn w:val="TableNormal"/>
    <w:uiPriority w:val="39"/>
    <w:rsid w:val="00091AB3"/>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1122">
      <w:bodyDiv w:val="1"/>
      <w:marLeft w:val="0"/>
      <w:marRight w:val="0"/>
      <w:marTop w:val="0"/>
      <w:marBottom w:val="0"/>
      <w:divBdr>
        <w:top w:val="none" w:sz="0" w:space="0" w:color="auto"/>
        <w:left w:val="none" w:sz="0" w:space="0" w:color="auto"/>
        <w:bottom w:val="none" w:sz="0" w:space="0" w:color="auto"/>
        <w:right w:val="none" w:sz="0" w:space="0" w:color="auto"/>
      </w:divBdr>
    </w:div>
    <w:div w:id="296495551">
      <w:bodyDiv w:val="1"/>
      <w:marLeft w:val="0"/>
      <w:marRight w:val="0"/>
      <w:marTop w:val="0"/>
      <w:marBottom w:val="0"/>
      <w:divBdr>
        <w:top w:val="none" w:sz="0" w:space="0" w:color="auto"/>
        <w:left w:val="none" w:sz="0" w:space="0" w:color="auto"/>
        <w:bottom w:val="none" w:sz="0" w:space="0" w:color="auto"/>
        <w:right w:val="none" w:sz="0" w:space="0" w:color="auto"/>
      </w:divBdr>
    </w:div>
    <w:div w:id="571936910">
      <w:bodyDiv w:val="1"/>
      <w:marLeft w:val="0"/>
      <w:marRight w:val="0"/>
      <w:marTop w:val="0"/>
      <w:marBottom w:val="0"/>
      <w:divBdr>
        <w:top w:val="none" w:sz="0" w:space="0" w:color="auto"/>
        <w:left w:val="none" w:sz="0" w:space="0" w:color="auto"/>
        <w:bottom w:val="none" w:sz="0" w:space="0" w:color="auto"/>
        <w:right w:val="none" w:sz="0" w:space="0" w:color="auto"/>
      </w:divBdr>
    </w:div>
    <w:div w:id="673604892">
      <w:bodyDiv w:val="1"/>
      <w:marLeft w:val="0"/>
      <w:marRight w:val="0"/>
      <w:marTop w:val="0"/>
      <w:marBottom w:val="0"/>
      <w:divBdr>
        <w:top w:val="none" w:sz="0" w:space="0" w:color="auto"/>
        <w:left w:val="none" w:sz="0" w:space="0" w:color="auto"/>
        <w:bottom w:val="none" w:sz="0" w:space="0" w:color="auto"/>
        <w:right w:val="none" w:sz="0" w:space="0" w:color="auto"/>
      </w:divBdr>
    </w:div>
    <w:div w:id="761877946">
      <w:bodyDiv w:val="1"/>
      <w:marLeft w:val="0"/>
      <w:marRight w:val="0"/>
      <w:marTop w:val="0"/>
      <w:marBottom w:val="0"/>
      <w:divBdr>
        <w:top w:val="none" w:sz="0" w:space="0" w:color="auto"/>
        <w:left w:val="none" w:sz="0" w:space="0" w:color="auto"/>
        <w:bottom w:val="none" w:sz="0" w:space="0" w:color="auto"/>
        <w:right w:val="none" w:sz="0" w:space="0" w:color="auto"/>
      </w:divBdr>
    </w:div>
    <w:div w:id="1097990650">
      <w:bodyDiv w:val="1"/>
      <w:marLeft w:val="0"/>
      <w:marRight w:val="0"/>
      <w:marTop w:val="0"/>
      <w:marBottom w:val="0"/>
      <w:divBdr>
        <w:top w:val="none" w:sz="0" w:space="0" w:color="auto"/>
        <w:left w:val="none" w:sz="0" w:space="0" w:color="auto"/>
        <w:bottom w:val="none" w:sz="0" w:space="0" w:color="auto"/>
        <w:right w:val="none" w:sz="0" w:space="0" w:color="auto"/>
      </w:divBdr>
    </w:div>
    <w:div w:id="1319336482">
      <w:bodyDiv w:val="1"/>
      <w:marLeft w:val="0"/>
      <w:marRight w:val="0"/>
      <w:marTop w:val="0"/>
      <w:marBottom w:val="0"/>
      <w:divBdr>
        <w:top w:val="none" w:sz="0" w:space="0" w:color="auto"/>
        <w:left w:val="none" w:sz="0" w:space="0" w:color="auto"/>
        <w:bottom w:val="none" w:sz="0" w:space="0" w:color="auto"/>
        <w:right w:val="none" w:sz="0" w:space="0" w:color="auto"/>
      </w:divBdr>
    </w:div>
    <w:div w:id="1345127982">
      <w:bodyDiv w:val="1"/>
      <w:marLeft w:val="0"/>
      <w:marRight w:val="0"/>
      <w:marTop w:val="0"/>
      <w:marBottom w:val="0"/>
      <w:divBdr>
        <w:top w:val="none" w:sz="0" w:space="0" w:color="auto"/>
        <w:left w:val="none" w:sz="0" w:space="0" w:color="auto"/>
        <w:bottom w:val="none" w:sz="0" w:space="0" w:color="auto"/>
        <w:right w:val="none" w:sz="0" w:space="0" w:color="auto"/>
      </w:divBdr>
    </w:div>
    <w:div w:id="1796213792">
      <w:bodyDiv w:val="1"/>
      <w:marLeft w:val="0"/>
      <w:marRight w:val="0"/>
      <w:marTop w:val="0"/>
      <w:marBottom w:val="0"/>
      <w:divBdr>
        <w:top w:val="none" w:sz="0" w:space="0" w:color="auto"/>
        <w:left w:val="none" w:sz="0" w:space="0" w:color="auto"/>
        <w:bottom w:val="none" w:sz="0" w:space="0" w:color="auto"/>
        <w:right w:val="none" w:sz="0" w:space="0" w:color="auto"/>
      </w:divBdr>
    </w:div>
    <w:div w:id="19894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erphillytowncouncil.co.uk" TargetMode="External"/><Relationship Id="rId5" Type="http://schemas.openxmlformats.org/officeDocument/2006/relationships/hyperlink" Target="mailto:caerphillytowncounci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4102</Words>
  <Characters>23383</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dcterms:created xsi:type="dcterms:W3CDTF">2023-10-09T08:47:00Z</dcterms:created>
  <dcterms:modified xsi:type="dcterms:W3CDTF">2023-10-09T08:47:00Z</dcterms:modified>
</cp:coreProperties>
</file>