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03A4" w14:textId="77777777" w:rsidR="00564308" w:rsidRDefault="00564308" w:rsidP="008671DC">
      <w:pPr>
        <w:pStyle w:val="NoSpacing"/>
        <w:ind w:left="284"/>
        <w:jc w:val="center"/>
        <w:rPr>
          <w:b/>
          <w:bCs/>
          <w:u w:val="single"/>
        </w:rPr>
      </w:pPr>
    </w:p>
    <w:p w14:paraId="268C509C" w14:textId="6EA17843" w:rsidR="004E6ECE" w:rsidRPr="00B76EE1" w:rsidRDefault="00205972" w:rsidP="008671DC">
      <w:pPr>
        <w:pStyle w:val="NoSpacing"/>
        <w:ind w:left="284"/>
        <w:jc w:val="center"/>
        <w:rPr>
          <w:rFonts w:ascii="Arial" w:hAnsi="Arial" w:cs="Arial"/>
          <w:b/>
          <w:bCs/>
          <w:u w:val="single"/>
        </w:rPr>
      </w:pPr>
      <w:r w:rsidRPr="00B76EE1">
        <w:rPr>
          <w:rFonts w:ascii="Arial" w:hAnsi="Arial" w:cs="Arial"/>
          <w:b/>
          <w:bCs/>
          <w:u w:val="single"/>
        </w:rPr>
        <w:t>Payments to Members of Caerphilly Town Council for 20</w:t>
      </w:r>
      <w:r w:rsidR="00FD5715" w:rsidRPr="00B76EE1">
        <w:rPr>
          <w:rFonts w:ascii="Arial" w:hAnsi="Arial" w:cs="Arial"/>
          <w:b/>
          <w:bCs/>
          <w:u w:val="single"/>
        </w:rPr>
        <w:t>2</w:t>
      </w:r>
      <w:r w:rsidR="008C5EA4" w:rsidRPr="00B76EE1">
        <w:rPr>
          <w:rFonts w:ascii="Arial" w:hAnsi="Arial" w:cs="Arial"/>
          <w:b/>
          <w:bCs/>
          <w:u w:val="single"/>
        </w:rPr>
        <w:t>2/23</w:t>
      </w:r>
    </w:p>
    <w:p w14:paraId="2BBE08CE" w14:textId="34649104" w:rsidR="003C2B99" w:rsidRPr="00B76EE1" w:rsidRDefault="003C2B99" w:rsidP="003C2B99">
      <w:pPr>
        <w:pStyle w:val="NoSpacing"/>
        <w:jc w:val="center"/>
        <w:rPr>
          <w:rFonts w:ascii="Arial" w:hAnsi="Arial" w:cs="Arial"/>
          <w:b/>
          <w:bCs/>
          <w:u w:val="single"/>
        </w:rPr>
      </w:pPr>
    </w:p>
    <w:tbl>
      <w:tblPr>
        <w:tblStyle w:val="TableGrid"/>
        <w:tblW w:w="15021" w:type="dxa"/>
        <w:tblLook w:val="04A0" w:firstRow="1" w:lastRow="0" w:firstColumn="1" w:lastColumn="0" w:noHBand="0" w:noVBand="1"/>
      </w:tblPr>
      <w:tblGrid>
        <w:gridCol w:w="2221"/>
        <w:gridCol w:w="2351"/>
        <w:gridCol w:w="1857"/>
        <w:gridCol w:w="1825"/>
        <w:gridCol w:w="1403"/>
        <w:gridCol w:w="1630"/>
        <w:gridCol w:w="1993"/>
        <w:gridCol w:w="857"/>
        <w:gridCol w:w="884"/>
      </w:tblGrid>
      <w:tr w:rsidR="002E5C85" w:rsidRPr="00B76EE1" w14:paraId="21977149" w14:textId="77777777" w:rsidTr="00B60CCB">
        <w:tc>
          <w:tcPr>
            <w:tcW w:w="2221" w:type="dxa"/>
          </w:tcPr>
          <w:p w14:paraId="7C534772" w14:textId="04845C3B" w:rsidR="008671DC" w:rsidRPr="00B76EE1" w:rsidRDefault="008671DC" w:rsidP="003C2B99">
            <w:pPr>
              <w:pStyle w:val="NoSpacing"/>
              <w:rPr>
                <w:rFonts w:ascii="Arial" w:hAnsi="Arial" w:cs="Arial"/>
                <w:b/>
                <w:bCs/>
              </w:rPr>
            </w:pPr>
            <w:r w:rsidRPr="00B76EE1">
              <w:rPr>
                <w:rFonts w:ascii="Arial" w:hAnsi="Arial" w:cs="Arial"/>
                <w:b/>
                <w:bCs/>
              </w:rPr>
              <w:t>Councillor Name</w:t>
            </w:r>
          </w:p>
        </w:tc>
        <w:tc>
          <w:tcPr>
            <w:tcW w:w="2351" w:type="dxa"/>
          </w:tcPr>
          <w:p w14:paraId="21E8D78D" w14:textId="504483AF" w:rsidR="008671DC" w:rsidRPr="00B76EE1" w:rsidRDefault="008671DC" w:rsidP="003C2B99">
            <w:pPr>
              <w:pStyle w:val="NoSpacing"/>
              <w:rPr>
                <w:rFonts w:ascii="Arial" w:hAnsi="Arial" w:cs="Arial"/>
                <w:b/>
                <w:bCs/>
              </w:rPr>
            </w:pPr>
            <w:r w:rsidRPr="00B76EE1">
              <w:rPr>
                <w:rFonts w:ascii="Arial" w:hAnsi="Arial" w:cs="Arial"/>
                <w:b/>
                <w:bCs/>
              </w:rPr>
              <w:t>Payments for costs incurred in respect of telephone, broadband etc (max £150 per member)</w:t>
            </w:r>
          </w:p>
        </w:tc>
        <w:tc>
          <w:tcPr>
            <w:tcW w:w="1857" w:type="dxa"/>
          </w:tcPr>
          <w:p w14:paraId="3C74B811" w14:textId="20ADD732" w:rsidR="008671DC" w:rsidRPr="00B76EE1" w:rsidRDefault="008671DC" w:rsidP="003C2B99">
            <w:pPr>
              <w:pStyle w:val="NoSpacing"/>
              <w:rPr>
                <w:rFonts w:ascii="Arial" w:hAnsi="Arial" w:cs="Arial"/>
                <w:b/>
                <w:bCs/>
              </w:rPr>
            </w:pPr>
            <w:r w:rsidRPr="00B76EE1">
              <w:rPr>
                <w:rFonts w:ascii="Arial" w:hAnsi="Arial" w:cs="Arial"/>
                <w:b/>
                <w:bCs/>
              </w:rPr>
              <w:t xml:space="preserve">Responsibility Payment (up to £500 to a maximum </w:t>
            </w:r>
            <w:r w:rsidR="004E100F" w:rsidRPr="00B76EE1">
              <w:rPr>
                <w:rFonts w:ascii="Arial" w:hAnsi="Arial" w:cs="Arial"/>
                <w:b/>
                <w:bCs/>
              </w:rPr>
              <w:t>of</w:t>
            </w:r>
            <w:r w:rsidRPr="00B76EE1">
              <w:rPr>
                <w:rFonts w:ascii="Arial" w:hAnsi="Arial" w:cs="Arial"/>
                <w:b/>
                <w:bCs/>
              </w:rPr>
              <w:t xml:space="preserve"> 3 members)</w:t>
            </w:r>
          </w:p>
        </w:tc>
        <w:tc>
          <w:tcPr>
            <w:tcW w:w="1825" w:type="dxa"/>
          </w:tcPr>
          <w:p w14:paraId="7CA20EDD" w14:textId="48254AEB" w:rsidR="008671DC" w:rsidRPr="00B76EE1" w:rsidRDefault="008671DC" w:rsidP="001F4883">
            <w:pPr>
              <w:pStyle w:val="NoSpacing"/>
              <w:rPr>
                <w:rFonts w:ascii="Arial" w:hAnsi="Arial" w:cs="Arial"/>
                <w:b/>
                <w:bCs/>
              </w:rPr>
            </w:pPr>
            <w:r w:rsidRPr="00B76EE1">
              <w:rPr>
                <w:rFonts w:ascii="Arial" w:hAnsi="Arial" w:cs="Arial"/>
                <w:b/>
                <w:bCs/>
              </w:rPr>
              <w:t>Chair/Mayor’s &amp; Deputy Chair/Mayor’s Allowance</w:t>
            </w:r>
          </w:p>
        </w:tc>
        <w:tc>
          <w:tcPr>
            <w:tcW w:w="1403" w:type="dxa"/>
          </w:tcPr>
          <w:p w14:paraId="702141E6" w14:textId="6D2DCBA4" w:rsidR="008671DC" w:rsidRPr="00B76EE1" w:rsidRDefault="008671DC" w:rsidP="003C2B99">
            <w:pPr>
              <w:pStyle w:val="NoSpacing"/>
              <w:rPr>
                <w:rFonts w:ascii="Arial" w:hAnsi="Arial" w:cs="Arial"/>
                <w:b/>
                <w:bCs/>
              </w:rPr>
            </w:pPr>
            <w:r w:rsidRPr="00B76EE1">
              <w:rPr>
                <w:rFonts w:ascii="Arial" w:hAnsi="Arial" w:cs="Arial"/>
                <w:b/>
                <w:bCs/>
              </w:rPr>
              <w:t>Financial Loss Allowance</w:t>
            </w:r>
          </w:p>
        </w:tc>
        <w:tc>
          <w:tcPr>
            <w:tcW w:w="1630" w:type="dxa"/>
          </w:tcPr>
          <w:p w14:paraId="46E9FA15" w14:textId="317A2C12" w:rsidR="008671DC" w:rsidRPr="00B76EE1" w:rsidRDefault="008671DC" w:rsidP="003C2B99">
            <w:pPr>
              <w:pStyle w:val="NoSpacing"/>
              <w:rPr>
                <w:rFonts w:ascii="Arial" w:hAnsi="Arial" w:cs="Arial"/>
                <w:b/>
                <w:bCs/>
              </w:rPr>
            </w:pPr>
            <w:r w:rsidRPr="00B76EE1">
              <w:rPr>
                <w:rFonts w:ascii="Arial" w:hAnsi="Arial" w:cs="Arial"/>
                <w:b/>
                <w:bCs/>
              </w:rPr>
              <w:t>Travel &amp; Subsistence expenses</w:t>
            </w:r>
          </w:p>
        </w:tc>
        <w:tc>
          <w:tcPr>
            <w:tcW w:w="1993" w:type="dxa"/>
          </w:tcPr>
          <w:p w14:paraId="4B3EDA68" w14:textId="77777777" w:rsidR="008671DC" w:rsidRPr="00B76EE1" w:rsidRDefault="008671DC" w:rsidP="003C2B99">
            <w:pPr>
              <w:pStyle w:val="NoSpacing"/>
              <w:rPr>
                <w:rFonts w:ascii="Arial" w:hAnsi="Arial" w:cs="Arial"/>
                <w:b/>
                <w:bCs/>
              </w:rPr>
            </w:pPr>
            <w:r w:rsidRPr="00B76EE1">
              <w:rPr>
                <w:rFonts w:ascii="Arial" w:hAnsi="Arial" w:cs="Arial"/>
                <w:b/>
                <w:bCs/>
              </w:rPr>
              <w:t xml:space="preserve">Care Allowance </w:t>
            </w:r>
          </w:p>
          <w:p w14:paraId="192BD644" w14:textId="0FC56C1C" w:rsidR="008671DC" w:rsidRPr="00B76EE1" w:rsidRDefault="008671DC" w:rsidP="003C2B99">
            <w:pPr>
              <w:pStyle w:val="NoSpacing"/>
              <w:rPr>
                <w:rFonts w:ascii="Arial" w:hAnsi="Arial" w:cs="Arial"/>
                <w:b/>
                <w:bCs/>
              </w:rPr>
            </w:pPr>
            <w:r w:rsidRPr="00B76EE1">
              <w:rPr>
                <w:rFonts w:ascii="Arial" w:hAnsi="Arial" w:cs="Arial"/>
                <w:b/>
                <w:bCs/>
              </w:rPr>
              <w:t>(</w:t>
            </w:r>
            <w:proofErr w:type="gramStart"/>
            <w:r w:rsidRPr="00B76EE1">
              <w:rPr>
                <w:rFonts w:ascii="Arial" w:hAnsi="Arial" w:cs="Arial"/>
                <w:b/>
                <w:bCs/>
              </w:rPr>
              <w:t>up</w:t>
            </w:r>
            <w:proofErr w:type="gramEnd"/>
            <w:r w:rsidRPr="00B76EE1">
              <w:rPr>
                <w:rFonts w:ascii="Arial" w:hAnsi="Arial" w:cs="Arial"/>
                <w:b/>
                <w:bCs/>
              </w:rPr>
              <w:t xml:space="preserve"> to a maximum of £403 per member per month)</w:t>
            </w:r>
          </w:p>
        </w:tc>
        <w:tc>
          <w:tcPr>
            <w:tcW w:w="857" w:type="dxa"/>
          </w:tcPr>
          <w:p w14:paraId="41C7B1FD" w14:textId="325D1F4F" w:rsidR="008671DC" w:rsidRPr="00B76EE1" w:rsidRDefault="008671DC" w:rsidP="003C2B99">
            <w:pPr>
              <w:pStyle w:val="NoSpacing"/>
              <w:rPr>
                <w:rFonts w:ascii="Arial" w:hAnsi="Arial" w:cs="Arial"/>
                <w:b/>
                <w:bCs/>
              </w:rPr>
            </w:pPr>
            <w:r w:rsidRPr="00B76EE1">
              <w:rPr>
                <w:rFonts w:ascii="Arial" w:hAnsi="Arial" w:cs="Arial"/>
                <w:b/>
                <w:bCs/>
              </w:rPr>
              <w:t>Other</w:t>
            </w:r>
          </w:p>
        </w:tc>
        <w:tc>
          <w:tcPr>
            <w:tcW w:w="884" w:type="dxa"/>
          </w:tcPr>
          <w:p w14:paraId="25041519" w14:textId="14CB5E18" w:rsidR="008671DC" w:rsidRPr="00B76EE1" w:rsidRDefault="008671DC" w:rsidP="003C2B99">
            <w:pPr>
              <w:pStyle w:val="NoSpacing"/>
              <w:rPr>
                <w:rFonts w:ascii="Arial" w:hAnsi="Arial" w:cs="Arial"/>
                <w:b/>
                <w:bCs/>
              </w:rPr>
            </w:pPr>
            <w:r w:rsidRPr="00B76EE1">
              <w:rPr>
                <w:rFonts w:ascii="Arial" w:hAnsi="Arial" w:cs="Arial"/>
                <w:b/>
                <w:bCs/>
              </w:rPr>
              <w:t>Total</w:t>
            </w:r>
          </w:p>
        </w:tc>
      </w:tr>
      <w:tr w:rsidR="002E5C85" w:rsidRPr="00B76EE1" w14:paraId="4C86FD84" w14:textId="77777777" w:rsidTr="00B60CCB">
        <w:tc>
          <w:tcPr>
            <w:tcW w:w="2221" w:type="dxa"/>
          </w:tcPr>
          <w:p w14:paraId="49E1BB1C" w14:textId="4EAB0BEB" w:rsidR="008671DC" w:rsidRPr="00B76EE1" w:rsidRDefault="001736AA" w:rsidP="003C2B99">
            <w:pPr>
              <w:pStyle w:val="NoSpacing"/>
              <w:rPr>
                <w:rFonts w:ascii="Arial" w:hAnsi="Arial" w:cs="Arial"/>
              </w:rPr>
            </w:pPr>
            <w:r w:rsidRPr="00B76EE1">
              <w:rPr>
                <w:rFonts w:ascii="Arial" w:hAnsi="Arial" w:cs="Arial"/>
              </w:rPr>
              <w:t xml:space="preserve">Cllr </w:t>
            </w:r>
            <w:r w:rsidR="00B7168E">
              <w:rPr>
                <w:rFonts w:ascii="Arial" w:hAnsi="Arial" w:cs="Arial"/>
              </w:rPr>
              <w:t>C Elsbury</w:t>
            </w:r>
          </w:p>
        </w:tc>
        <w:tc>
          <w:tcPr>
            <w:tcW w:w="2351" w:type="dxa"/>
          </w:tcPr>
          <w:p w14:paraId="73D406D9" w14:textId="71573B17" w:rsidR="008671DC" w:rsidRPr="00B76EE1" w:rsidRDefault="00465364" w:rsidP="00465364">
            <w:pPr>
              <w:pStyle w:val="NoSpacing"/>
              <w:jc w:val="center"/>
              <w:rPr>
                <w:rFonts w:ascii="Arial" w:hAnsi="Arial" w:cs="Arial"/>
              </w:rPr>
            </w:pPr>
            <w:r>
              <w:rPr>
                <w:rFonts w:ascii="Arial" w:hAnsi="Arial" w:cs="Arial"/>
              </w:rPr>
              <w:t>£150</w:t>
            </w:r>
          </w:p>
        </w:tc>
        <w:tc>
          <w:tcPr>
            <w:tcW w:w="1857" w:type="dxa"/>
          </w:tcPr>
          <w:p w14:paraId="5824575B" w14:textId="77777777" w:rsidR="008671DC" w:rsidRPr="00B76EE1" w:rsidRDefault="008671DC" w:rsidP="003C2B99">
            <w:pPr>
              <w:pStyle w:val="NoSpacing"/>
              <w:rPr>
                <w:rFonts w:ascii="Arial" w:hAnsi="Arial" w:cs="Arial"/>
              </w:rPr>
            </w:pPr>
          </w:p>
        </w:tc>
        <w:tc>
          <w:tcPr>
            <w:tcW w:w="1825" w:type="dxa"/>
          </w:tcPr>
          <w:p w14:paraId="28179F54" w14:textId="3CC993A9" w:rsidR="008671DC" w:rsidRPr="00B76EE1" w:rsidRDefault="008671DC" w:rsidP="002E5C85">
            <w:pPr>
              <w:pStyle w:val="NoSpacing"/>
              <w:jc w:val="center"/>
              <w:rPr>
                <w:rFonts w:ascii="Arial" w:hAnsi="Arial" w:cs="Arial"/>
              </w:rPr>
            </w:pPr>
          </w:p>
        </w:tc>
        <w:tc>
          <w:tcPr>
            <w:tcW w:w="1403" w:type="dxa"/>
          </w:tcPr>
          <w:p w14:paraId="2D4833F5" w14:textId="77777777" w:rsidR="008671DC" w:rsidRPr="00B76EE1" w:rsidRDefault="008671DC" w:rsidP="003C2B99">
            <w:pPr>
              <w:pStyle w:val="NoSpacing"/>
              <w:rPr>
                <w:rFonts w:ascii="Arial" w:hAnsi="Arial" w:cs="Arial"/>
              </w:rPr>
            </w:pPr>
          </w:p>
        </w:tc>
        <w:tc>
          <w:tcPr>
            <w:tcW w:w="1630" w:type="dxa"/>
          </w:tcPr>
          <w:p w14:paraId="45FDFAB2" w14:textId="77777777" w:rsidR="008671DC" w:rsidRPr="00B76EE1" w:rsidRDefault="008671DC" w:rsidP="003C2B99">
            <w:pPr>
              <w:pStyle w:val="NoSpacing"/>
              <w:rPr>
                <w:rFonts w:ascii="Arial" w:hAnsi="Arial" w:cs="Arial"/>
              </w:rPr>
            </w:pPr>
          </w:p>
        </w:tc>
        <w:tc>
          <w:tcPr>
            <w:tcW w:w="1993" w:type="dxa"/>
          </w:tcPr>
          <w:p w14:paraId="3B875D73" w14:textId="77777777" w:rsidR="008671DC" w:rsidRPr="00B76EE1" w:rsidRDefault="008671DC" w:rsidP="003C2B99">
            <w:pPr>
              <w:pStyle w:val="NoSpacing"/>
              <w:rPr>
                <w:rFonts w:ascii="Arial" w:hAnsi="Arial" w:cs="Arial"/>
              </w:rPr>
            </w:pPr>
          </w:p>
        </w:tc>
        <w:tc>
          <w:tcPr>
            <w:tcW w:w="857" w:type="dxa"/>
          </w:tcPr>
          <w:p w14:paraId="5318D600" w14:textId="77777777" w:rsidR="008671DC" w:rsidRPr="00B76EE1" w:rsidRDefault="008671DC" w:rsidP="003C2B99">
            <w:pPr>
              <w:pStyle w:val="NoSpacing"/>
              <w:rPr>
                <w:rFonts w:ascii="Arial" w:hAnsi="Arial" w:cs="Arial"/>
              </w:rPr>
            </w:pPr>
          </w:p>
        </w:tc>
        <w:tc>
          <w:tcPr>
            <w:tcW w:w="884" w:type="dxa"/>
          </w:tcPr>
          <w:p w14:paraId="7AD693F1" w14:textId="7A5DAF7A" w:rsidR="008671DC" w:rsidRPr="00B76EE1" w:rsidRDefault="008671DC" w:rsidP="003C2B99">
            <w:pPr>
              <w:pStyle w:val="NoSpacing"/>
              <w:rPr>
                <w:rFonts w:ascii="Arial" w:hAnsi="Arial" w:cs="Arial"/>
              </w:rPr>
            </w:pPr>
          </w:p>
        </w:tc>
      </w:tr>
      <w:tr w:rsidR="001736AA" w:rsidRPr="00B76EE1" w14:paraId="54308E29" w14:textId="77777777" w:rsidTr="00B60CCB">
        <w:tc>
          <w:tcPr>
            <w:tcW w:w="2221" w:type="dxa"/>
          </w:tcPr>
          <w:p w14:paraId="615944E8" w14:textId="0BE73568" w:rsidR="001736AA" w:rsidRPr="00B76EE1" w:rsidRDefault="00510C48" w:rsidP="003C2B99">
            <w:pPr>
              <w:pStyle w:val="NoSpacing"/>
              <w:rPr>
                <w:rFonts w:ascii="Arial" w:hAnsi="Arial" w:cs="Arial"/>
              </w:rPr>
            </w:pPr>
            <w:r w:rsidRPr="00B76EE1">
              <w:rPr>
                <w:rFonts w:ascii="Arial" w:hAnsi="Arial" w:cs="Arial"/>
              </w:rPr>
              <w:t xml:space="preserve">Cllr </w:t>
            </w:r>
            <w:r w:rsidR="00465364">
              <w:rPr>
                <w:rFonts w:ascii="Arial" w:hAnsi="Arial" w:cs="Arial"/>
              </w:rPr>
              <w:t>J Fussell</w:t>
            </w:r>
          </w:p>
        </w:tc>
        <w:tc>
          <w:tcPr>
            <w:tcW w:w="2351" w:type="dxa"/>
          </w:tcPr>
          <w:p w14:paraId="38B55FD5" w14:textId="6B7803E1" w:rsidR="001736AA" w:rsidRPr="00B76EE1" w:rsidRDefault="007A0A40" w:rsidP="00657AA3">
            <w:pPr>
              <w:pStyle w:val="NoSpacing"/>
              <w:jc w:val="center"/>
              <w:rPr>
                <w:rFonts w:ascii="Arial" w:hAnsi="Arial" w:cs="Arial"/>
              </w:rPr>
            </w:pPr>
            <w:r w:rsidRPr="00B76EE1">
              <w:rPr>
                <w:rFonts w:ascii="Arial" w:hAnsi="Arial" w:cs="Arial"/>
              </w:rPr>
              <w:t>£150</w:t>
            </w:r>
          </w:p>
        </w:tc>
        <w:tc>
          <w:tcPr>
            <w:tcW w:w="1857" w:type="dxa"/>
          </w:tcPr>
          <w:p w14:paraId="212A4945" w14:textId="77777777" w:rsidR="001736AA" w:rsidRPr="00B76EE1" w:rsidRDefault="001736AA" w:rsidP="003C2B99">
            <w:pPr>
              <w:pStyle w:val="NoSpacing"/>
              <w:rPr>
                <w:rFonts w:ascii="Arial" w:hAnsi="Arial" w:cs="Arial"/>
              </w:rPr>
            </w:pPr>
          </w:p>
        </w:tc>
        <w:tc>
          <w:tcPr>
            <w:tcW w:w="1825" w:type="dxa"/>
          </w:tcPr>
          <w:p w14:paraId="6E499C34" w14:textId="77777777" w:rsidR="001736AA" w:rsidRPr="00B76EE1" w:rsidRDefault="001736AA" w:rsidP="003C2B99">
            <w:pPr>
              <w:pStyle w:val="NoSpacing"/>
              <w:rPr>
                <w:rFonts w:ascii="Arial" w:hAnsi="Arial" w:cs="Arial"/>
              </w:rPr>
            </w:pPr>
          </w:p>
        </w:tc>
        <w:tc>
          <w:tcPr>
            <w:tcW w:w="1403" w:type="dxa"/>
          </w:tcPr>
          <w:p w14:paraId="18FA6351" w14:textId="77777777" w:rsidR="001736AA" w:rsidRPr="00B76EE1" w:rsidRDefault="001736AA" w:rsidP="003C2B99">
            <w:pPr>
              <w:pStyle w:val="NoSpacing"/>
              <w:rPr>
                <w:rFonts w:ascii="Arial" w:hAnsi="Arial" w:cs="Arial"/>
              </w:rPr>
            </w:pPr>
          </w:p>
        </w:tc>
        <w:tc>
          <w:tcPr>
            <w:tcW w:w="1630" w:type="dxa"/>
          </w:tcPr>
          <w:p w14:paraId="58C0C79B" w14:textId="77777777" w:rsidR="001736AA" w:rsidRPr="00B76EE1" w:rsidRDefault="001736AA" w:rsidP="003C2B99">
            <w:pPr>
              <w:pStyle w:val="NoSpacing"/>
              <w:rPr>
                <w:rFonts w:ascii="Arial" w:hAnsi="Arial" w:cs="Arial"/>
              </w:rPr>
            </w:pPr>
          </w:p>
        </w:tc>
        <w:tc>
          <w:tcPr>
            <w:tcW w:w="1993" w:type="dxa"/>
          </w:tcPr>
          <w:p w14:paraId="76B67373" w14:textId="77777777" w:rsidR="001736AA" w:rsidRPr="00B76EE1" w:rsidRDefault="001736AA" w:rsidP="003C2B99">
            <w:pPr>
              <w:pStyle w:val="NoSpacing"/>
              <w:rPr>
                <w:rFonts w:ascii="Arial" w:hAnsi="Arial" w:cs="Arial"/>
              </w:rPr>
            </w:pPr>
          </w:p>
        </w:tc>
        <w:tc>
          <w:tcPr>
            <w:tcW w:w="857" w:type="dxa"/>
          </w:tcPr>
          <w:p w14:paraId="5078036E" w14:textId="77777777" w:rsidR="001736AA" w:rsidRPr="00B76EE1" w:rsidRDefault="001736AA" w:rsidP="003C2B99">
            <w:pPr>
              <w:pStyle w:val="NoSpacing"/>
              <w:rPr>
                <w:rFonts w:ascii="Arial" w:hAnsi="Arial" w:cs="Arial"/>
              </w:rPr>
            </w:pPr>
          </w:p>
        </w:tc>
        <w:tc>
          <w:tcPr>
            <w:tcW w:w="884" w:type="dxa"/>
          </w:tcPr>
          <w:p w14:paraId="27286828" w14:textId="7721D41A" w:rsidR="001736AA" w:rsidRPr="00B76EE1" w:rsidRDefault="001736AA" w:rsidP="003C2B99">
            <w:pPr>
              <w:pStyle w:val="NoSpacing"/>
              <w:rPr>
                <w:rFonts w:ascii="Arial" w:hAnsi="Arial" w:cs="Arial"/>
              </w:rPr>
            </w:pPr>
          </w:p>
        </w:tc>
      </w:tr>
      <w:tr w:rsidR="001736AA" w:rsidRPr="00B76EE1" w14:paraId="79DDF078" w14:textId="77777777" w:rsidTr="00B60CCB">
        <w:tc>
          <w:tcPr>
            <w:tcW w:w="2221" w:type="dxa"/>
          </w:tcPr>
          <w:p w14:paraId="084A4D22" w14:textId="3D666C0D" w:rsidR="001736AA" w:rsidRPr="00B76EE1" w:rsidRDefault="00657AA3" w:rsidP="003C2B99">
            <w:pPr>
              <w:pStyle w:val="NoSpacing"/>
              <w:rPr>
                <w:rFonts w:ascii="Arial" w:hAnsi="Arial" w:cs="Arial"/>
              </w:rPr>
            </w:pPr>
            <w:r w:rsidRPr="00B76EE1">
              <w:rPr>
                <w:rFonts w:ascii="Arial" w:hAnsi="Arial" w:cs="Arial"/>
              </w:rPr>
              <w:t xml:space="preserve">Cllr </w:t>
            </w:r>
            <w:r w:rsidR="00465364">
              <w:rPr>
                <w:rFonts w:ascii="Arial" w:hAnsi="Arial" w:cs="Arial"/>
              </w:rPr>
              <w:t>C Lewis</w:t>
            </w:r>
          </w:p>
        </w:tc>
        <w:tc>
          <w:tcPr>
            <w:tcW w:w="2351" w:type="dxa"/>
          </w:tcPr>
          <w:p w14:paraId="257DD40A" w14:textId="6B800719" w:rsidR="001736AA" w:rsidRPr="00B76EE1" w:rsidRDefault="001F4883" w:rsidP="002E5C85">
            <w:pPr>
              <w:pStyle w:val="NoSpacing"/>
              <w:jc w:val="center"/>
              <w:rPr>
                <w:rFonts w:ascii="Arial" w:hAnsi="Arial" w:cs="Arial"/>
              </w:rPr>
            </w:pPr>
            <w:r w:rsidRPr="00B76EE1">
              <w:rPr>
                <w:rFonts w:ascii="Arial" w:hAnsi="Arial" w:cs="Arial"/>
              </w:rPr>
              <w:t>£150</w:t>
            </w:r>
          </w:p>
        </w:tc>
        <w:tc>
          <w:tcPr>
            <w:tcW w:w="1857" w:type="dxa"/>
          </w:tcPr>
          <w:p w14:paraId="673C506F" w14:textId="77777777" w:rsidR="001736AA" w:rsidRPr="00B76EE1" w:rsidRDefault="001736AA" w:rsidP="003C2B99">
            <w:pPr>
              <w:pStyle w:val="NoSpacing"/>
              <w:rPr>
                <w:rFonts w:ascii="Arial" w:hAnsi="Arial" w:cs="Arial"/>
              </w:rPr>
            </w:pPr>
          </w:p>
        </w:tc>
        <w:tc>
          <w:tcPr>
            <w:tcW w:w="1825" w:type="dxa"/>
          </w:tcPr>
          <w:p w14:paraId="0FE69323" w14:textId="77777777" w:rsidR="001736AA" w:rsidRPr="00B76EE1" w:rsidRDefault="001736AA" w:rsidP="003C2B99">
            <w:pPr>
              <w:pStyle w:val="NoSpacing"/>
              <w:rPr>
                <w:rFonts w:ascii="Arial" w:hAnsi="Arial" w:cs="Arial"/>
              </w:rPr>
            </w:pPr>
          </w:p>
        </w:tc>
        <w:tc>
          <w:tcPr>
            <w:tcW w:w="1403" w:type="dxa"/>
          </w:tcPr>
          <w:p w14:paraId="1BA74CE8" w14:textId="77777777" w:rsidR="001736AA" w:rsidRPr="00B76EE1" w:rsidRDefault="001736AA" w:rsidP="003C2B99">
            <w:pPr>
              <w:pStyle w:val="NoSpacing"/>
              <w:rPr>
                <w:rFonts w:ascii="Arial" w:hAnsi="Arial" w:cs="Arial"/>
              </w:rPr>
            </w:pPr>
          </w:p>
        </w:tc>
        <w:tc>
          <w:tcPr>
            <w:tcW w:w="1630" w:type="dxa"/>
          </w:tcPr>
          <w:p w14:paraId="7C3E13AE" w14:textId="77777777" w:rsidR="001736AA" w:rsidRPr="00B76EE1" w:rsidRDefault="001736AA" w:rsidP="003C2B99">
            <w:pPr>
              <w:pStyle w:val="NoSpacing"/>
              <w:rPr>
                <w:rFonts w:ascii="Arial" w:hAnsi="Arial" w:cs="Arial"/>
              </w:rPr>
            </w:pPr>
          </w:p>
        </w:tc>
        <w:tc>
          <w:tcPr>
            <w:tcW w:w="1993" w:type="dxa"/>
          </w:tcPr>
          <w:p w14:paraId="7485EB46" w14:textId="77777777" w:rsidR="001736AA" w:rsidRPr="00B76EE1" w:rsidRDefault="001736AA" w:rsidP="003C2B99">
            <w:pPr>
              <w:pStyle w:val="NoSpacing"/>
              <w:rPr>
                <w:rFonts w:ascii="Arial" w:hAnsi="Arial" w:cs="Arial"/>
              </w:rPr>
            </w:pPr>
          </w:p>
        </w:tc>
        <w:tc>
          <w:tcPr>
            <w:tcW w:w="857" w:type="dxa"/>
          </w:tcPr>
          <w:p w14:paraId="509FE061" w14:textId="77777777" w:rsidR="001736AA" w:rsidRPr="00B76EE1" w:rsidRDefault="001736AA" w:rsidP="003C2B99">
            <w:pPr>
              <w:pStyle w:val="NoSpacing"/>
              <w:rPr>
                <w:rFonts w:ascii="Arial" w:hAnsi="Arial" w:cs="Arial"/>
              </w:rPr>
            </w:pPr>
          </w:p>
        </w:tc>
        <w:tc>
          <w:tcPr>
            <w:tcW w:w="884" w:type="dxa"/>
          </w:tcPr>
          <w:p w14:paraId="206FBE22" w14:textId="67D2E227" w:rsidR="001736AA" w:rsidRPr="00B76EE1" w:rsidRDefault="001736AA" w:rsidP="003C2B99">
            <w:pPr>
              <w:pStyle w:val="NoSpacing"/>
              <w:rPr>
                <w:rFonts w:ascii="Arial" w:hAnsi="Arial" w:cs="Arial"/>
              </w:rPr>
            </w:pPr>
          </w:p>
        </w:tc>
      </w:tr>
      <w:tr w:rsidR="001736AA" w:rsidRPr="00B76EE1" w14:paraId="0BCB33F7" w14:textId="77777777" w:rsidTr="00B60CCB">
        <w:tc>
          <w:tcPr>
            <w:tcW w:w="2221" w:type="dxa"/>
          </w:tcPr>
          <w:p w14:paraId="0CBDD086" w14:textId="6EFCB036" w:rsidR="001736AA" w:rsidRPr="00B76EE1" w:rsidRDefault="001736AA" w:rsidP="003C2B99">
            <w:pPr>
              <w:pStyle w:val="NoSpacing"/>
              <w:rPr>
                <w:rFonts w:ascii="Arial" w:hAnsi="Arial" w:cs="Arial"/>
              </w:rPr>
            </w:pPr>
            <w:r w:rsidRPr="00B76EE1">
              <w:rPr>
                <w:rFonts w:ascii="Arial" w:hAnsi="Arial" w:cs="Arial"/>
              </w:rPr>
              <w:t xml:space="preserve">Cllr </w:t>
            </w:r>
            <w:r w:rsidR="009D6DD0">
              <w:rPr>
                <w:rFonts w:ascii="Arial" w:hAnsi="Arial" w:cs="Arial"/>
              </w:rPr>
              <w:t>A Broughton Pettit</w:t>
            </w:r>
          </w:p>
        </w:tc>
        <w:tc>
          <w:tcPr>
            <w:tcW w:w="2351" w:type="dxa"/>
          </w:tcPr>
          <w:p w14:paraId="68F55143" w14:textId="48B3CEF8" w:rsidR="001736AA" w:rsidRPr="00B76EE1" w:rsidRDefault="001736AA" w:rsidP="002E5C85">
            <w:pPr>
              <w:pStyle w:val="NoSpacing"/>
              <w:jc w:val="center"/>
              <w:rPr>
                <w:rFonts w:ascii="Arial" w:hAnsi="Arial" w:cs="Arial"/>
              </w:rPr>
            </w:pPr>
            <w:r w:rsidRPr="00B76EE1">
              <w:rPr>
                <w:rFonts w:ascii="Arial" w:hAnsi="Arial" w:cs="Arial"/>
              </w:rPr>
              <w:t>£150</w:t>
            </w:r>
          </w:p>
        </w:tc>
        <w:tc>
          <w:tcPr>
            <w:tcW w:w="1857" w:type="dxa"/>
          </w:tcPr>
          <w:p w14:paraId="263B541A" w14:textId="77777777" w:rsidR="001736AA" w:rsidRPr="00B76EE1" w:rsidRDefault="001736AA" w:rsidP="003C2B99">
            <w:pPr>
              <w:pStyle w:val="NoSpacing"/>
              <w:rPr>
                <w:rFonts w:ascii="Arial" w:hAnsi="Arial" w:cs="Arial"/>
              </w:rPr>
            </w:pPr>
          </w:p>
        </w:tc>
        <w:tc>
          <w:tcPr>
            <w:tcW w:w="1825" w:type="dxa"/>
          </w:tcPr>
          <w:p w14:paraId="4D163E57" w14:textId="77777777" w:rsidR="001736AA" w:rsidRPr="00B76EE1" w:rsidRDefault="001736AA" w:rsidP="003C2B99">
            <w:pPr>
              <w:pStyle w:val="NoSpacing"/>
              <w:rPr>
                <w:rFonts w:ascii="Arial" w:hAnsi="Arial" w:cs="Arial"/>
              </w:rPr>
            </w:pPr>
          </w:p>
        </w:tc>
        <w:tc>
          <w:tcPr>
            <w:tcW w:w="1403" w:type="dxa"/>
          </w:tcPr>
          <w:p w14:paraId="696261BA" w14:textId="77777777" w:rsidR="001736AA" w:rsidRPr="00B76EE1" w:rsidRDefault="001736AA" w:rsidP="003C2B99">
            <w:pPr>
              <w:pStyle w:val="NoSpacing"/>
              <w:rPr>
                <w:rFonts w:ascii="Arial" w:hAnsi="Arial" w:cs="Arial"/>
              </w:rPr>
            </w:pPr>
          </w:p>
        </w:tc>
        <w:tc>
          <w:tcPr>
            <w:tcW w:w="1630" w:type="dxa"/>
          </w:tcPr>
          <w:p w14:paraId="7E4BF967" w14:textId="77777777" w:rsidR="001736AA" w:rsidRPr="00B76EE1" w:rsidRDefault="001736AA" w:rsidP="003C2B99">
            <w:pPr>
              <w:pStyle w:val="NoSpacing"/>
              <w:rPr>
                <w:rFonts w:ascii="Arial" w:hAnsi="Arial" w:cs="Arial"/>
              </w:rPr>
            </w:pPr>
          </w:p>
        </w:tc>
        <w:tc>
          <w:tcPr>
            <w:tcW w:w="1993" w:type="dxa"/>
          </w:tcPr>
          <w:p w14:paraId="43ABE6A5" w14:textId="77777777" w:rsidR="001736AA" w:rsidRPr="00B76EE1" w:rsidRDefault="001736AA" w:rsidP="003C2B99">
            <w:pPr>
              <w:pStyle w:val="NoSpacing"/>
              <w:rPr>
                <w:rFonts w:ascii="Arial" w:hAnsi="Arial" w:cs="Arial"/>
              </w:rPr>
            </w:pPr>
          </w:p>
        </w:tc>
        <w:tc>
          <w:tcPr>
            <w:tcW w:w="857" w:type="dxa"/>
          </w:tcPr>
          <w:p w14:paraId="34BC1618" w14:textId="77777777" w:rsidR="001736AA" w:rsidRPr="00B76EE1" w:rsidRDefault="001736AA" w:rsidP="003C2B99">
            <w:pPr>
              <w:pStyle w:val="NoSpacing"/>
              <w:rPr>
                <w:rFonts w:ascii="Arial" w:hAnsi="Arial" w:cs="Arial"/>
              </w:rPr>
            </w:pPr>
          </w:p>
        </w:tc>
        <w:tc>
          <w:tcPr>
            <w:tcW w:w="884" w:type="dxa"/>
          </w:tcPr>
          <w:p w14:paraId="2EA85B81" w14:textId="203AE3FC" w:rsidR="001736AA" w:rsidRPr="00B76EE1" w:rsidRDefault="001736AA" w:rsidP="003C2B99">
            <w:pPr>
              <w:pStyle w:val="NoSpacing"/>
              <w:rPr>
                <w:rFonts w:ascii="Arial" w:hAnsi="Arial" w:cs="Arial"/>
              </w:rPr>
            </w:pPr>
          </w:p>
        </w:tc>
      </w:tr>
      <w:tr w:rsidR="001736AA" w:rsidRPr="00B76EE1" w14:paraId="54E0B350" w14:textId="77777777" w:rsidTr="00B60CCB">
        <w:tc>
          <w:tcPr>
            <w:tcW w:w="2221" w:type="dxa"/>
          </w:tcPr>
          <w:p w14:paraId="73109175" w14:textId="176655F3" w:rsidR="001736AA" w:rsidRPr="00B76EE1" w:rsidRDefault="001736AA" w:rsidP="003C2B99">
            <w:pPr>
              <w:pStyle w:val="NoSpacing"/>
              <w:rPr>
                <w:rFonts w:ascii="Arial" w:hAnsi="Arial" w:cs="Arial"/>
              </w:rPr>
            </w:pPr>
            <w:r w:rsidRPr="00B76EE1">
              <w:rPr>
                <w:rFonts w:ascii="Arial" w:hAnsi="Arial" w:cs="Arial"/>
              </w:rPr>
              <w:t>C</w:t>
            </w:r>
            <w:r w:rsidR="002E5C85" w:rsidRPr="00B76EE1">
              <w:rPr>
                <w:rFonts w:ascii="Arial" w:hAnsi="Arial" w:cs="Arial"/>
              </w:rPr>
              <w:t xml:space="preserve">llr </w:t>
            </w:r>
            <w:r w:rsidR="00253F1C">
              <w:rPr>
                <w:rFonts w:ascii="Arial" w:hAnsi="Arial" w:cs="Arial"/>
              </w:rPr>
              <w:t>J Pettit</w:t>
            </w:r>
          </w:p>
        </w:tc>
        <w:tc>
          <w:tcPr>
            <w:tcW w:w="2351" w:type="dxa"/>
          </w:tcPr>
          <w:p w14:paraId="5DA92A2A" w14:textId="273B5D1F" w:rsidR="001736AA" w:rsidRPr="00B76EE1" w:rsidRDefault="002E5C85" w:rsidP="002E5C85">
            <w:pPr>
              <w:pStyle w:val="NoSpacing"/>
              <w:jc w:val="center"/>
              <w:rPr>
                <w:rFonts w:ascii="Arial" w:hAnsi="Arial" w:cs="Arial"/>
              </w:rPr>
            </w:pPr>
            <w:r w:rsidRPr="00B76EE1">
              <w:rPr>
                <w:rFonts w:ascii="Arial" w:hAnsi="Arial" w:cs="Arial"/>
              </w:rPr>
              <w:t>£150</w:t>
            </w:r>
          </w:p>
        </w:tc>
        <w:tc>
          <w:tcPr>
            <w:tcW w:w="1857" w:type="dxa"/>
          </w:tcPr>
          <w:p w14:paraId="3DC3866B" w14:textId="77777777" w:rsidR="001736AA" w:rsidRPr="00B76EE1" w:rsidRDefault="001736AA" w:rsidP="003C2B99">
            <w:pPr>
              <w:pStyle w:val="NoSpacing"/>
              <w:rPr>
                <w:rFonts w:ascii="Arial" w:hAnsi="Arial" w:cs="Arial"/>
              </w:rPr>
            </w:pPr>
          </w:p>
        </w:tc>
        <w:tc>
          <w:tcPr>
            <w:tcW w:w="1825" w:type="dxa"/>
          </w:tcPr>
          <w:p w14:paraId="110885B3" w14:textId="77777777" w:rsidR="001736AA" w:rsidRPr="00B76EE1" w:rsidRDefault="001736AA" w:rsidP="003C2B99">
            <w:pPr>
              <w:pStyle w:val="NoSpacing"/>
              <w:rPr>
                <w:rFonts w:ascii="Arial" w:hAnsi="Arial" w:cs="Arial"/>
              </w:rPr>
            </w:pPr>
          </w:p>
        </w:tc>
        <w:tc>
          <w:tcPr>
            <w:tcW w:w="1403" w:type="dxa"/>
          </w:tcPr>
          <w:p w14:paraId="0EFDDACE" w14:textId="77777777" w:rsidR="001736AA" w:rsidRPr="00B76EE1" w:rsidRDefault="001736AA" w:rsidP="003C2B99">
            <w:pPr>
              <w:pStyle w:val="NoSpacing"/>
              <w:rPr>
                <w:rFonts w:ascii="Arial" w:hAnsi="Arial" w:cs="Arial"/>
              </w:rPr>
            </w:pPr>
          </w:p>
        </w:tc>
        <w:tc>
          <w:tcPr>
            <w:tcW w:w="1630" w:type="dxa"/>
          </w:tcPr>
          <w:p w14:paraId="3BBFBBD8" w14:textId="77777777" w:rsidR="001736AA" w:rsidRPr="00B76EE1" w:rsidRDefault="001736AA" w:rsidP="003C2B99">
            <w:pPr>
              <w:pStyle w:val="NoSpacing"/>
              <w:rPr>
                <w:rFonts w:ascii="Arial" w:hAnsi="Arial" w:cs="Arial"/>
              </w:rPr>
            </w:pPr>
          </w:p>
        </w:tc>
        <w:tc>
          <w:tcPr>
            <w:tcW w:w="1993" w:type="dxa"/>
          </w:tcPr>
          <w:p w14:paraId="45963159" w14:textId="77777777" w:rsidR="001736AA" w:rsidRPr="00B76EE1" w:rsidRDefault="001736AA" w:rsidP="003C2B99">
            <w:pPr>
              <w:pStyle w:val="NoSpacing"/>
              <w:rPr>
                <w:rFonts w:ascii="Arial" w:hAnsi="Arial" w:cs="Arial"/>
              </w:rPr>
            </w:pPr>
          </w:p>
        </w:tc>
        <w:tc>
          <w:tcPr>
            <w:tcW w:w="857" w:type="dxa"/>
          </w:tcPr>
          <w:p w14:paraId="2DF0020B" w14:textId="77777777" w:rsidR="001736AA" w:rsidRPr="00B76EE1" w:rsidRDefault="001736AA" w:rsidP="003C2B99">
            <w:pPr>
              <w:pStyle w:val="NoSpacing"/>
              <w:rPr>
                <w:rFonts w:ascii="Arial" w:hAnsi="Arial" w:cs="Arial"/>
              </w:rPr>
            </w:pPr>
          </w:p>
        </w:tc>
        <w:tc>
          <w:tcPr>
            <w:tcW w:w="884" w:type="dxa"/>
          </w:tcPr>
          <w:p w14:paraId="6B8B2A3F" w14:textId="0E491104" w:rsidR="001736AA" w:rsidRPr="00B76EE1" w:rsidRDefault="001736AA" w:rsidP="003C2B99">
            <w:pPr>
              <w:pStyle w:val="NoSpacing"/>
              <w:rPr>
                <w:rFonts w:ascii="Arial" w:hAnsi="Arial" w:cs="Arial"/>
              </w:rPr>
            </w:pPr>
          </w:p>
        </w:tc>
      </w:tr>
      <w:tr w:rsidR="002E5C85" w:rsidRPr="00B76EE1" w14:paraId="222D6391" w14:textId="77777777" w:rsidTr="00B60CCB">
        <w:tc>
          <w:tcPr>
            <w:tcW w:w="2221" w:type="dxa"/>
          </w:tcPr>
          <w:p w14:paraId="6258724F" w14:textId="0C6A1CC7" w:rsidR="002E5C85" w:rsidRPr="00B76EE1" w:rsidRDefault="0090655F" w:rsidP="003C2B99">
            <w:pPr>
              <w:pStyle w:val="NoSpacing"/>
              <w:rPr>
                <w:rFonts w:ascii="Arial" w:hAnsi="Arial" w:cs="Arial"/>
              </w:rPr>
            </w:pPr>
            <w:r w:rsidRPr="00B76EE1">
              <w:rPr>
                <w:rFonts w:ascii="Arial" w:hAnsi="Arial" w:cs="Arial"/>
              </w:rPr>
              <w:t xml:space="preserve">Cllr </w:t>
            </w:r>
            <w:r w:rsidR="00253F1C">
              <w:rPr>
                <w:rFonts w:ascii="Arial" w:hAnsi="Arial" w:cs="Arial"/>
              </w:rPr>
              <w:t>M Prew</w:t>
            </w:r>
          </w:p>
        </w:tc>
        <w:tc>
          <w:tcPr>
            <w:tcW w:w="2351" w:type="dxa"/>
          </w:tcPr>
          <w:p w14:paraId="76262B05" w14:textId="0718624E" w:rsidR="002E5C85" w:rsidRPr="00B76EE1" w:rsidRDefault="00CC52BC" w:rsidP="002E5C85">
            <w:pPr>
              <w:pStyle w:val="NoSpacing"/>
              <w:jc w:val="center"/>
              <w:rPr>
                <w:rFonts w:ascii="Arial" w:hAnsi="Arial" w:cs="Arial"/>
              </w:rPr>
            </w:pPr>
            <w:r>
              <w:rPr>
                <w:rFonts w:ascii="Arial" w:hAnsi="Arial" w:cs="Arial"/>
              </w:rPr>
              <w:t>£150</w:t>
            </w:r>
          </w:p>
        </w:tc>
        <w:tc>
          <w:tcPr>
            <w:tcW w:w="1857" w:type="dxa"/>
          </w:tcPr>
          <w:p w14:paraId="314D555B" w14:textId="77777777" w:rsidR="002E5C85" w:rsidRPr="00B76EE1" w:rsidRDefault="002E5C85" w:rsidP="003C2B99">
            <w:pPr>
              <w:pStyle w:val="NoSpacing"/>
              <w:rPr>
                <w:rFonts w:ascii="Arial" w:hAnsi="Arial" w:cs="Arial"/>
              </w:rPr>
            </w:pPr>
          </w:p>
        </w:tc>
        <w:tc>
          <w:tcPr>
            <w:tcW w:w="1825" w:type="dxa"/>
          </w:tcPr>
          <w:p w14:paraId="7ED04551" w14:textId="69B109F7" w:rsidR="002E5C85" w:rsidRPr="00B76EE1" w:rsidRDefault="00057FCB" w:rsidP="00057FCB">
            <w:pPr>
              <w:pStyle w:val="NoSpacing"/>
              <w:jc w:val="center"/>
              <w:rPr>
                <w:rFonts w:ascii="Arial" w:hAnsi="Arial" w:cs="Arial"/>
              </w:rPr>
            </w:pPr>
            <w:r>
              <w:rPr>
                <w:rFonts w:ascii="Arial" w:hAnsi="Arial" w:cs="Arial"/>
              </w:rPr>
              <w:t>£900</w:t>
            </w:r>
          </w:p>
        </w:tc>
        <w:tc>
          <w:tcPr>
            <w:tcW w:w="1403" w:type="dxa"/>
          </w:tcPr>
          <w:p w14:paraId="17003CA6" w14:textId="77777777" w:rsidR="002E5C85" w:rsidRPr="00B76EE1" w:rsidRDefault="002E5C85" w:rsidP="003C2B99">
            <w:pPr>
              <w:pStyle w:val="NoSpacing"/>
              <w:rPr>
                <w:rFonts w:ascii="Arial" w:hAnsi="Arial" w:cs="Arial"/>
              </w:rPr>
            </w:pPr>
          </w:p>
        </w:tc>
        <w:tc>
          <w:tcPr>
            <w:tcW w:w="1630" w:type="dxa"/>
          </w:tcPr>
          <w:p w14:paraId="7F236878" w14:textId="1C328DCB" w:rsidR="002E5C85" w:rsidRPr="00B76EE1" w:rsidRDefault="002E5C85" w:rsidP="003C2B99">
            <w:pPr>
              <w:pStyle w:val="NoSpacing"/>
              <w:rPr>
                <w:rFonts w:ascii="Arial" w:hAnsi="Arial" w:cs="Arial"/>
              </w:rPr>
            </w:pPr>
          </w:p>
        </w:tc>
        <w:tc>
          <w:tcPr>
            <w:tcW w:w="1993" w:type="dxa"/>
          </w:tcPr>
          <w:p w14:paraId="0C6BBE54" w14:textId="77777777" w:rsidR="002E5C85" w:rsidRPr="00B76EE1" w:rsidRDefault="002E5C85" w:rsidP="003C2B99">
            <w:pPr>
              <w:pStyle w:val="NoSpacing"/>
              <w:rPr>
                <w:rFonts w:ascii="Arial" w:hAnsi="Arial" w:cs="Arial"/>
              </w:rPr>
            </w:pPr>
          </w:p>
        </w:tc>
        <w:tc>
          <w:tcPr>
            <w:tcW w:w="857" w:type="dxa"/>
          </w:tcPr>
          <w:p w14:paraId="1C716460" w14:textId="77777777" w:rsidR="002E5C85" w:rsidRPr="00B76EE1" w:rsidRDefault="002E5C85" w:rsidP="003C2B99">
            <w:pPr>
              <w:pStyle w:val="NoSpacing"/>
              <w:rPr>
                <w:rFonts w:ascii="Arial" w:hAnsi="Arial" w:cs="Arial"/>
              </w:rPr>
            </w:pPr>
          </w:p>
        </w:tc>
        <w:tc>
          <w:tcPr>
            <w:tcW w:w="884" w:type="dxa"/>
          </w:tcPr>
          <w:p w14:paraId="452471C5" w14:textId="77777777" w:rsidR="002E5C85" w:rsidRPr="00B76EE1" w:rsidRDefault="002E5C85" w:rsidP="003C2B99">
            <w:pPr>
              <w:pStyle w:val="NoSpacing"/>
              <w:rPr>
                <w:rFonts w:ascii="Arial" w:hAnsi="Arial" w:cs="Arial"/>
              </w:rPr>
            </w:pPr>
          </w:p>
        </w:tc>
      </w:tr>
      <w:tr w:rsidR="004676FC" w:rsidRPr="00B76EE1" w14:paraId="65E5E9B0" w14:textId="77777777" w:rsidTr="00B60CCB">
        <w:tc>
          <w:tcPr>
            <w:tcW w:w="2221" w:type="dxa"/>
          </w:tcPr>
          <w:p w14:paraId="0C168D28" w14:textId="44C8D7AC" w:rsidR="004676FC" w:rsidRPr="00B76EE1" w:rsidRDefault="00FC3783" w:rsidP="003C2B99">
            <w:pPr>
              <w:pStyle w:val="NoSpacing"/>
              <w:rPr>
                <w:rFonts w:ascii="Arial" w:hAnsi="Arial" w:cs="Arial"/>
              </w:rPr>
            </w:pPr>
            <w:r>
              <w:rPr>
                <w:rFonts w:ascii="Arial" w:hAnsi="Arial" w:cs="Arial"/>
              </w:rPr>
              <w:t>Cllr P Reed</w:t>
            </w:r>
          </w:p>
        </w:tc>
        <w:tc>
          <w:tcPr>
            <w:tcW w:w="2351" w:type="dxa"/>
          </w:tcPr>
          <w:p w14:paraId="5831DF8B" w14:textId="64E3C44B" w:rsidR="004676FC" w:rsidRDefault="00FC3783" w:rsidP="002E5C85">
            <w:pPr>
              <w:pStyle w:val="NoSpacing"/>
              <w:jc w:val="center"/>
              <w:rPr>
                <w:rFonts w:ascii="Arial" w:hAnsi="Arial" w:cs="Arial"/>
              </w:rPr>
            </w:pPr>
            <w:r>
              <w:rPr>
                <w:rFonts w:ascii="Arial" w:hAnsi="Arial" w:cs="Arial"/>
              </w:rPr>
              <w:t>£150</w:t>
            </w:r>
          </w:p>
        </w:tc>
        <w:tc>
          <w:tcPr>
            <w:tcW w:w="1857" w:type="dxa"/>
          </w:tcPr>
          <w:p w14:paraId="0C59B130" w14:textId="77777777" w:rsidR="004676FC" w:rsidRPr="00B76EE1" w:rsidRDefault="004676FC" w:rsidP="003C2B99">
            <w:pPr>
              <w:pStyle w:val="NoSpacing"/>
              <w:rPr>
                <w:rFonts w:ascii="Arial" w:hAnsi="Arial" w:cs="Arial"/>
              </w:rPr>
            </w:pPr>
          </w:p>
        </w:tc>
        <w:tc>
          <w:tcPr>
            <w:tcW w:w="1825" w:type="dxa"/>
          </w:tcPr>
          <w:p w14:paraId="67EF422C" w14:textId="77777777" w:rsidR="004676FC" w:rsidRDefault="004676FC" w:rsidP="00057FCB">
            <w:pPr>
              <w:pStyle w:val="NoSpacing"/>
              <w:jc w:val="center"/>
              <w:rPr>
                <w:rFonts w:ascii="Arial" w:hAnsi="Arial" w:cs="Arial"/>
              </w:rPr>
            </w:pPr>
          </w:p>
        </w:tc>
        <w:tc>
          <w:tcPr>
            <w:tcW w:w="1403" w:type="dxa"/>
          </w:tcPr>
          <w:p w14:paraId="60CA739D" w14:textId="77777777" w:rsidR="004676FC" w:rsidRPr="00B76EE1" w:rsidRDefault="004676FC" w:rsidP="003C2B99">
            <w:pPr>
              <w:pStyle w:val="NoSpacing"/>
              <w:rPr>
                <w:rFonts w:ascii="Arial" w:hAnsi="Arial" w:cs="Arial"/>
              </w:rPr>
            </w:pPr>
          </w:p>
        </w:tc>
        <w:tc>
          <w:tcPr>
            <w:tcW w:w="1630" w:type="dxa"/>
          </w:tcPr>
          <w:p w14:paraId="51C241E0" w14:textId="77777777" w:rsidR="004676FC" w:rsidRPr="00B76EE1" w:rsidRDefault="004676FC" w:rsidP="003C2B99">
            <w:pPr>
              <w:pStyle w:val="NoSpacing"/>
              <w:rPr>
                <w:rFonts w:ascii="Arial" w:hAnsi="Arial" w:cs="Arial"/>
              </w:rPr>
            </w:pPr>
          </w:p>
        </w:tc>
        <w:tc>
          <w:tcPr>
            <w:tcW w:w="1993" w:type="dxa"/>
          </w:tcPr>
          <w:p w14:paraId="2466012C" w14:textId="77777777" w:rsidR="004676FC" w:rsidRPr="00B76EE1" w:rsidRDefault="004676FC" w:rsidP="003C2B99">
            <w:pPr>
              <w:pStyle w:val="NoSpacing"/>
              <w:rPr>
                <w:rFonts w:ascii="Arial" w:hAnsi="Arial" w:cs="Arial"/>
              </w:rPr>
            </w:pPr>
          </w:p>
        </w:tc>
        <w:tc>
          <w:tcPr>
            <w:tcW w:w="857" w:type="dxa"/>
          </w:tcPr>
          <w:p w14:paraId="7847C3CE" w14:textId="77777777" w:rsidR="004676FC" w:rsidRPr="00B76EE1" w:rsidRDefault="004676FC" w:rsidP="003C2B99">
            <w:pPr>
              <w:pStyle w:val="NoSpacing"/>
              <w:rPr>
                <w:rFonts w:ascii="Arial" w:hAnsi="Arial" w:cs="Arial"/>
              </w:rPr>
            </w:pPr>
          </w:p>
        </w:tc>
        <w:tc>
          <w:tcPr>
            <w:tcW w:w="884" w:type="dxa"/>
          </w:tcPr>
          <w:p w14:paraId="742FB955" w14:textId="77777777" w:rsidR="004676FC" w:rsidRPr="00B76EE1" w:rsidRDefault="004676FC" w:rsidP="003C2B99">
            <w:pPr>
              <w:pStyle w:val="NoSpacing"/>
              <w:rPr>
                <w:rFonts w:ascii="Arial" w:hAnsi="Arial" w:cs="Arial"/>
              </w:rPr>
            </w:pPr>
          </w:p>
        </w:tc>
      </w:tr>
      <w:tr w:rsidR="00B60CCB" w:rsidRPr="00B76EE1" w14:paraId="42EAD339" w14:textId="77777777" w:rsidTr="008131C8">
        <w:tc>
          <w:tcPr>
            <w:tcW w:w="15021" w:type="dxa"/>
            <w:gridSpan w:val="9"/>
          </w:tcPr>
          <w:p w14:paraId="1F636372" w14:textId="77777777" w:rsidR="00B60CCB" w:rsidRPr="00B76EE1" w:rsidRDefault="00B60CCB" w:rsidP="003C2B99">
            <w:pPr>
              <w:pStyle w:val="NoSpacing"/>
              <w:rPr>
                <w:rFonts w:ascii="Arial" w:hAnsi="Arial" w:cs="Arial"/>
              </w:rPr>
            </w:pPr>
          </w:p>
        </w:tc>
      </w:tr>
      <w:tr w:rsidR="002E5C85" w:rsidRPr="00B76EE1" w14:paraId="7811B759" w14:textId="77777777" w:rsidTr="00B60CCB">
        <w:tc>
          <w:tcPr>
            <w:tcW w:w="2221" w:type="dxa"/>
          </w:tcPr>
          <w:p w14:paraId="4FFE0E34" w14:textId="0BFE7A01" w:rsidR="002E5C85" w:rsidRPr="00B76EE1" w:rsidRDefault="002E5C85" w:rsidP="003C2B99">
            <w:pPr>
              <w:pStyle w:val="NoSpacing"/>
              <w:rPr>
                <w:rFonts w:ascii="Arial" w:hAnsi="Arial" w:cs="Arial"/>
                <w:b/>
                <w:bCs/>
              </w:rPr>
            </w:pPr>
            <w:r w:rsidRPr="00B76EE1">
              <w:rPr>
                <w:rFonts w:ascii="Arial" w:hAnsi="Arial" w:cs="Arial"/>
                <w:b/>
                <w:bCs/>
              </w:rPr>
              <w:t>Total</w:t>
            </w:r>
          </w:p>
        </w:tc>
        <w:tc>
          <w:tcPr>
            <w:tcW w:w="2351" w:type="dxa"/>
          </w:tcPr>
          <w:p w14:paraId="6073B688" w14:textId="7F67B4D1" w:rsidR="002E5C85" w:rsidRPr="00B76EE1" w:rsidRDefault="002E5C85" w:rsidP="002E5C85">
            <w:pPr>
              <w:pStyle w:val="NoSpacing"/>
              <w:jc w:val="center"/>
              <w:rPr>
                <w:rFonts w:ascii="Arial" w:hAnsi="Arial" w:cs="Arial"/>
              </w:rPr>
            </w:pPr>
            <w:r w:rsidRPr="00B76EE1">
              <w:rPr>
                <w:rFonts w:ascii="Arial" w:hAnsi="Arial" w:cs="Arial"/>
              </w:rPr>
              <w:t>£</w:t>
            </w:r>
            <w:r w:rsidR="0050465E">
              <w:rPr>
                <w:rFonts w:ascii="Arial" w:hAnsi="Arial" w:cs="Arial"/>
              </w:rPr>
              <w:t>105</w:t>
            </w:r>
            <w:r w:rsidR="00701B72" w:rsidRPr="00B76EE1">
              <w:rPr>
                <w:rFonts w:ascii="Arial" w:hAnsi="Arial" w:cs="Arial"/>
              </w:rPr>
              <w:t>0</w:t>
            </w:r>
          </w:p>
        </w:tc>
        <w:tc>
          <w:tcPr>
            <w:tcW w:w="1857" w:type="dxa"/>
          </w:tcPr>
          <w:p w14:paraId="522E70D9" w14:textId="77777777" w:rsidR="002E5C85" w:rsidRPr="00B76EE1" w:rsidRDefault="002E5C85" w:rsidP="003C2B99">
            <w:pPr>
              <w:pStyle w:val="NoSpacing"/>
              <w:rPr>
                <w:rFonts w:ascii="Arial" w:hAnsi="Arial" w:cs="Arial"/>
              </w:rPr>
            </w:pPr>
          </w:p>
        </w:tc>
        <w:tc>
          <w:tcPr>
            <w:tcW w:w="1825" w:type="dxa"/>
          </w:tcPr>
          <w:p w14:paraId="5AAC0ED2" w14:textId="67545D33" w:rsidR="002E5C85" w:rsidRPr="00B76EE1" w:rsidRDefault="002E5C85" w:rsidP="002E5C85">
            <w:pPr>
              <w:pStyle w:val="NoSpacing"/>
              <w:jc w:val="center"/>
              <w:rPr>
                <w:rFonts w:ascii="Arial" w:hAnsi="Arial" w:cs="Arial"/>
              </w:rPr>
            </w:pPr>
            <w:r w:rsidRPr="00B76EE1">
              <w:rPr>
                <w:rFonts w:ascii="Arial" w:hAnsi="Arial" w:cs="Arial"/>
              </w:rPr>
              <w:t>£900</w:t>
            </w:r>
          </w:p>
        </w:tc>
        <w:tc>
          <w:tcPr>
            <w:tcW w:w="1403" w:type="dxa"/>
          </w:tcPr>
          <w:p w14:paraId="15C16DE7" w14:textId="77777777" w:rsidR="002E5C85" w:rsidRPr="00B76EE1" w:rsidRDefault="002E5C85" w:rsidP="003C2B99">
            <w:pPr>
              <w:pStyle w:val="NoSpacing"/>
              <w:rPr>
                <w:rFonts w:ascii="Arial" w:hAnsi="Arial" w:cs="Arial"/>
              </w:rPr>
            </w:pPr>
          </w:p>
        </w:tc>
        <w:tc>
          <w:tcPr>
            <w:tcW w:w="1630" w:type="dxa"/>
          </w:tcPr>
          <w:p w14:paraId="38A1E1B4" w14:textId="5A765E97" w:rsidR="002E5C85" w:rsidRPr="00B76EE1" w:rsidRDefault="002E5C85" w:rsidP="003C2B99">
            <w:pPr>
              <w:pStyle w:val="NoSpacing"/>
              <w:rPr>
                <w:rFonts w:ascii="Arial" w:hAnsi="Arial" w:cs="Arial"/>
              </w:rPr>
            </w:pPr>
          </w:p>
        </w:tc>
        <w:tc>
          <w:tcPr>
            <w:tcW w:w="1993" w:type="dxa"/>
          </w:tcPr>
          <w:p w14:paraId="355C855E" w14:textId="77777777" w:rsidR="002E5C85" w:rsidRPr="00B76EE1" w:rsidRDefault="002E5C85" w:rsidP="003C2B99">
            <w:pPr>
              <w:pStyle w:val="NoSpacing"/>
              <w:rPr>
                <w:rFonts w:ascii="Arial" w:hAnsi="Arial" w:cs="Arial"/>
              </w:rPr>
            </w:pPr>
          </w:p>
        </w:tc>
        <w:tc>
          <w:tcPr>
            <w:tcW w:w="857" w:type="dxa"/>
          </w:tcPr>
          <w:p w14:paraId="39752BDC" w14:textId="77777777" w:rsidR="002E5C85" w:rsidRPr="00B76EE1" w:rsidRDefault="002E5C85" w:rsidP="003C2B99">
            <w:pPr>
              <w:pStyle w:val="NoSpacing"/>
              <w:rPr>
                <w:rFonts w:ascii="Arial" w:hAnsi="Arial" w:cs="Arial"/>
              </w:rPr>
            </w:pPr>
          </w:p>
        </w:tc>
        <w:tc>
          <w:tcPr>
            <w:tcW w:w="884" w:type="dxa"/>
          </w:tcPr>
          <w:p w14:paraId="5F20600D" w14:textId="5671F028" w:rsidR="002E5C85" w:rsidRPr="00B76EE1" w:rsidRDefault="000160AD" w:rsidP="003C2B99">
            <w:pPr>
              <w:pStyle w:val="NoSpacing"/>
              <w:rPr>
                <w:rFonts w:ascii="Arial" w:hAnsi="Arial" w:cs="Arial"/>
              </w:rPr>
            </w:pPr>
            <w:r w:rsidRPr="00B76EE1">
              <w:rPr>
                <w:rFonts w:ascii="Arial" w:hAnsi="Arial" w:cs="Arial"/>
              </w:rPr>
              <w:t>£</w:t>
            </w:r>
            <w:r w:rsidR="0003786D">
              <w:rPr>
                <w:rFonts w:ascii="Arial" w:hAnsi="Arial" w:cs="Arial"/>
              </w:rPr>
              <w:t>1950</w:t>
            </w:r>
          </w:p>
        </w:tc>
      </w:tr>
    </w:tbl>
    <w:p w14:paraId="111C198D" w14:textId="77777777" w:rsidR="003C2B99" w:rsidRPr="00B76EE1" w:rsidRDefault="003C2B99" w:rsidP="003C2B99">
      <w:pPr>
        <w:pStyle w:val="NoSpacing"/>
        <w:rPr>
          <w:rFonts w:ascii="Arial" w:hAnsi="Arial" w:cs="Arial"/>
        </w:rPr>
      </w:pPr>
    </w:p>
    <w:p w14:paraId="6DEACB29" w14:textId="68D2688C" w:rsidR="003C2B99" w:rsidRPr="00B76EE1" w:rsidRDefault="004D7E19" w:rsidP="004D7E19">
      <w:pPr>
        <w:rPr>
          <w:rFonts w:ascii="Arial" w:hAnsi="Arial" w:cs="Arial"/>
        </w:rPr>
      </w:pPr>
      <w:r w:rsidRPr="00B76EE1">
        <w:rPr>
          <w:rFonts w:ascii="Arial" w:hAnsi="Arial" w:cs="Arial"/>
        </w:rPr>
        <w:t>In accordance with Section 151 of the Local Government Measure 2011, Community and Town Councils must publish within their authority area the remuneration received by their members by 30</w:t>
      </w:r>
      <w:r w:rsidRPr="00B76EE1">
        <w:rPr>
          <w:rFonts w:ascii="Arial" w:hAnsi="Arial" w:cs="Arial"/>
          <w:vertAlign w:val="superscript"/>
        </w:rPr>
        <w:t>th</w:t>
      </w:r>
      <w:r w:rsidRPr="00B76EE1">
        <w:rPr>
          <w:rFonts w:ascii="Arial" w:hAnsi="Arial" w:cs="Arial"/>
        </w:rPr>
        <w:t xml:space="preserve"> September following the end of the year to which the payment relates.  This information should also be sent to the Independent Remuneration Panel for Wales by the same date.  Nil returns are also required.  See Annex 4 of the Panel’s report for more information.</w:t>
      </w:r>
    </w:p>
    <w:p w14:paraId="61C42FF3" w14:textId="77777777" w:rsidR="003C2B99" w:rsidRPr="00B76EE1" w:rsidRDefault="003C2B99" w:rsidP="00205972">
      <w:pPr>
        <w:jc w:val="center"/>
        <w:rPr>
          <w:rFonts w:ascii="Arial" w:hAnsi="Arial" w:cs="Arial"/>
          <w:b/>
          <w:bCs/>
          <w:u w:val="single"/>
        </w:rPr>
      </w:pPr>
    </w:p>
    <w:p w14:paraId="6E80A45A" w14:textId="582E04E8" w:rsidR="000B5488" w:rsidRPr="00B76EE1" w:rsidRDefault="000B5488" w:rsidP="00205972">
      <w:pPr>
        <w:jc w:val="center"/>
        <w:rPr>
          <w:rFonts w:ascii="Arial" w:hAnsi="Arial" w:cs="Arial"/>
          <w:b/>
          <w:bCs/>
          <w:u w:val="single"/>
        </w:rPr>
      </w:pPr>
    </w:p>
    <w:p w14:paraId="787F2DFE" w14:textId="77777777" w:rsidR="000B5488" w:rsidRPr="00B76EE1" w:rsidRDefault="000B5488" w:rsidP="00205972">
      <w:pPr>
        <w:jc w:val="center"/>
        <w:rPr>
          <w:rFonts w:ascii="Arial" w:hAnsi="Arial" w:cs="Arial"/>
          <w:b/>
          <w:bCs/>
          <w:u w:val="single"/>
        </w:rPr>
      </w:pPr>
    </w:p>
    <w:sectPr w:rsidR="000B5488" w:rsidRPr="00B76EE1" w:rsidSect="008671DC">
      <w:pgSz w:w="16838" w:h="11906" w:orient="landscape"/>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72"/>
    <w:rsid w:val="000160AD"/>
    <w:rsid w:val="0003786D"/>
    <w:rsid w:val="00057FCB"/>
    <w:rsid w:val="000B5488"/>
    <w:rsid w:val="001376BC"/>
    <w:rsid w:val="001736AA"/>
    <w:rsid w:val="001F4883"/>
    <w:rsid w:val="00205972"/>
    <w:rsid w:val="002217F8"/>
    <w:rsid w:val="00253F1C"/>
    <w:rsid w:val="002E11FF"/>
    <w:rsid w:val="002E5C85"/>
    <w:rsid w:val="003C2B99"/>
    <w:rsid w:val="003D5191"/>
    <w:rsid w:val="00435D9E"/>
    <w:rsid w:val="00465364"/>
    <w:rsid w:val="004676FC"/>
    <w:rsid w:val="004D7E19"/>
    <w:rsid w:val="004E100F"/>
    <w:rsid w:val="004E6ECE"/>
    <w:rsid w:val="0050465E"/>
    <w:rsid w:val="00510C48"/>
    <w:rsid w:val="00564308"/>
    <w:rsid w:val="006030CD"/>
    <w:rsid w:val="00657AA3"/>
    <w:rsid w:val="00701B72"/>
    <w:rsid w:val="007A0A40"/>
    <w:rsid w:val="008671DC"/>
    <w:rsid w:val="008C5EA4"/>
    <w:rsid w:val="008C7FB4"/>
    <w:rsid w:val="0090655F"/>
    <w:rsid w:val="009D6DD0"/>
    <w:rsid w:val="00AA5656"/>
    <w:rsid w:val="00B60CCB"/>
    <w:rsid w:val="00B7168E"/>
    <w:rsid w:val="00B76EE1"/>
    <w:rsid w:val="00C1484E"/>
    <w:rsid w:val="00CC52BC"/>
    <w:rsid w:val="00DF4B0F"/>
    <w:rsid w:val="00FC3783"/>
    <w:rsid w:val="00FD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5D89"/>
  <w15:chartTrackingRefBased/>
  <w15:docId w15:val="{4FA9C84A-4250-4286-8959-48CAB5EB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B99"/>
    <w:pPr>
      <w:spacing w:after="0"/>
    </w:pPr>
  </w:style>
  <w:style w:type="table" w:styleId="TableGrid">
    <w:name w:val="Table Grid"/>
    <w:basedOn w:val="TableNormal"/>
    <w:uiPriority w:val="39"/>
    <w:rsid w:val="003C2B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40F7-B01B-4119-AC55-FC4A22CF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dcterms:created xsi:type="dcterms:W3CDTF">2023-05-02T09:57:00Z</dcterms:created>
  <dcterms:modified xsi:type="dcterms:W3CDTF">2023-05-02T09:57:00Z</dcterms:modified>
</cp:coreProperties>
</file>