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24D5BDF3" w14:textId="4A0FDB25" w:rsidR="00600DEC" w:rsidRPr="00A503B6" w:rsidRDefault="00600DEC" w:rsidP="00600DEC">
      <w:pPr>
        <w:spacing w:after="0" w:line="240" w:lineRule="auto"/>
        <w:rPr>
          <w:rFonts w:ascii="Arial Black" w:eastAsia="Calibri" w:hAnsi="Arial Black" w:cs="Calibri"/>
          <w:b/>
          <w:bCs/>
          <w:sz w:val="40"/>
          <w:szCs w:val="40"/>
          <w:lang w:eastAsia="en-GB"/>
        </w:rPr>
      </w:pPr>
      <w:r w:rsidRPr="00A503B6">
        <w:rPr>
          <w:rFonts w:ascii="Arial Black" w:eastAsia="Calibri" w:hAnsi="Arial Black" w:cs="Calibri"/>
          <w:b/>
          <w:bCs/>
          <w:sz w:val="40"/>
          <w:szCs w:val="40"/>
          <w:lang w:eastAsia="en-GB"/>
        </w:rPr>
        <w:t>C A E R P H I L L Y  T O W N  C O U N C I L</w:t>
      </w:r>
    </w:p>
    <w:p w14:paraId="37FDE353" w14:textId="1AF3DF57" w:rsidR="00600DEC" w:rsidRPr="00A503B6" w:rsidRDefault="00600DEC" w:rsidP="00600DEC">
      <w:pPr>
        <w:pStyle w:val="NoSpacing"/>
        <w:rPr>
          <w:rFonts w:ascii="Arial Black" w:hAnsi="Arial Black"/>
          <w:b/>
          <w:bCs/>
          <w:sz w:val="40"/>
          <w:szCs w:val="40"/>
          <w:lang w:eastAsia="en-GB"/>
        </w:rPr>
      </w:pPr>
      <w:r w:rsidRPr="00A503B6">
        <w:rPr>
          <w:rFonts w:ascii="Arial Black" w:hAnsi="Arial Black"/>
          <w:b/>
          <w:bCs/>
          <w:sz w:val="40"/>
          <w:szCs w:val="40"/>
          <w:lang w:eastAsia="en-GB"/>
        </w:rPr>
        <w:t xml:space="preserve">      C Y N G O R  T R E F  C A E R F F I L I</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3E047F88" w14:textId="3480EA92" w:rsidR="00600DEC" w:rsidRPr="00600DEC" w:rsidRDefault="00600DEC" w:rsidP="00600DEC">
      <w:pPr>
        <w:spacing w:after="0" w:line="240" w:lineRule="auto"/>
        <w:ind w:left="-567"/>
        <w:rPr>
          <w:rFonts w:eastAsia="Calibri"/>
          <w:b/>
          <w:bCs/>
          <w:u w:val="single"/>
          <w:lang w:eastAsia="en-GB"/>
        </w:rPr>
      </w:pPr>
      <w:r w:rsidRPr="00600DEC">
        <w:rPr>
          <w:rFonts w:eastAsia="Calibri"/>
          <w:b/>
          <w:bCs/>
          <w:lang w:eastAsia="en-GB"/>
        </w:rPr>
        <w:t>TOWN CLERK:</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TOWN MAYOR:    CLERC Y DREF:</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00AC4D6B">
        <w:rPr>
          <w:rFonts w:eastAsia="Calibri"/>
          <w:b/>
          <w:bCs/>
          <w:lang w:eastAsia="en-GB"/>
        </w:rPr>
        <w:t>MAER</w:t>
      </w:r>
      <w:r w:rsidRPr="00600DEC">
        <w:rPr>
          <w:rFonts w:eastAsia="Calibri"/>
          <w:b/>
          <w:bCs/>
          <w:lang w:eastAsia="en-GB"/>
        </w:rPr>
        <w:t xml:space="preserve"> Y DREF:</w:t>
      </w:r>
    </w:p>
    <w:p w14:paraId="4D9D522E" w14:textId="0D2D5BCB" w:rsidR="00600DEC" w:rsidRDefault="00600DEC" w:rsidP="00600DEC">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Mike Prew</w:t>
      </w:r>
    </w:p>
    <w:p w14:paraId="20274035" w14:textId="1CD6F358" w:rsidR="006073DF" w:rsidRDefault="006073DF" w:rsidP="00600DEC">
      <w:pPr>
        <w:spacing w:after="0" w:line="240" w:lineRule="auto"/>
        <w:ind w:hanging="567"/>
        <w:rPr>
          <w:rFonts w:eastAsia="Calibri"/>
          <w:b/>
          <w:bCs/>
          <w:lang w:eastAsia="en-GB"/>
        </w:rPr>
      </w:pPr>
    </w:p>
    <w:p w14:paraId="3670F2E4" w14:textId="77777777" w:rsidR="00352FFE" w:rsidRDefault="00CC779D" w:rsidP="00352FFE">
      <w:pPr>
        <w:pStyle w:val="NoSpacing"/>
        <w:ind w:right="709"/>
        <w:jc w:val="center"/>
        <w:rPr>
          <w:b/>
          <w:bCs/>
          <w:u w:val="single"/>
        </w:rPr>
      </w:pPr>
      <w:r w:rsidRPr="00CC779D">
        <w:rPr>
          <w:b/>
          <w:bCs/>
          <w:u w:val="single"/>
        </w:rPr>
        <w:t xml:space="preserve">MINUTES OF THE ORDINARY MEETING OF THE CAERPHILLY TOWN COUNCIL </w:t>
      </w:r>
    </w:p>
    <w:p w14:paraId="03CE6521" w14:textId="2D4B2255" w:rsidR="006073DF" w:rsidRDefault="00CC779D" w:rsidP="00247940">
      <w:pPr>
        <w:pStyle w:val="NoSpacing"/>
        <w:jc w:val="center"/>
        <w:rPr>
          <w:b/>
          <w:bCs/>
          <w:u w:val="single"/>
        </w:rPr>
      </w:pPr>
      <w:r w:rsidRPr="00CC779D">
        <w:rPr>
          <w:b/>
          <w:bCs/>
          <w:u w:val="single"/>
        </w:rPr>
        <w:t xml:space="preserve">HELD BY MULTI LOCATION </w:t>
      </w:r>
      <w:r w:rsidR="006D5354" w:rsidRPr="00BD4E47">
        <w:rPr>
          <w:b/>
          <w:bCs/>
          <w:u w:val="single"/>
        </w:rPr>
        <w:t xml:space="preserve">ON </w:t>
      </w:r>
      <w:r w:rsidR="00793661">
        <w:rPr>
          <w:b/>
          <w:bCs/>
          <w:u w:val="single"/>
        </w:rPr>
        <w:t>17</w:t>
      </w:r>
      <w:r w:rsidR="00BD4E47" w:rsidRPr="00BD4E47">
        <w:rPr>
          <w:b/>
          <w:bCs/>
          <w:u w:val="single"/>
          <w:vertAlign w:val="superscript"/>
        </w:rPr>
        <w:t>TH</w:t>
      </w:r>
      <w:r w:rsidR="00BD4E47" w:rsidRPr="00BD4E47">
        <w:rPr>
          <w:b/>
          <w:bCs/>
          <w:u w:val="single"/>
        </w:rPr>
        <w:t xml:space="preserve"> </w:t>
      </w:r>
      <w:r w:rsidR="00793661">
        <w:rPr>
          <w:b/>
          <w:bCs/>
          <w:u w:val="single"/>
        </w:rPr>
        <w:t>OCTOBER</w:t>
      </w:r>
      <w:r w:rsidR="006D5354" w:rsidRPr="00BD4E47">
        <w:rPr>
          <w:b/>
          <w:bCs/>
          <w:u w:val="single"/>
        </w:rPr>
        <w:t xml:space="preserve"> 2022</w:t>
      </w:r>
      <w:r w:rsidRPr="00CC779D">
        <w:rPr>
          <w:b/>
          <w:bCs/>
          <w:u w:val="single"/>
        </w:rPr>
        <w:t xml:space="preserve"> </w:t>
      </w:r>
    </w:p>
    <w:p w14:paraId="24BE96C6" w14:textId="77777777" w:rsidR="00CC779D" w:rsidRPr="00CC779D" w:rsidRDefault="00CC779D" w:rsidP="00247940">
      <w:pPr>
        <w:pStyle w:val="NoSpacing"/>
        <w:jc w:val="center"/>
        <w:rPr>
          <w:b/>
          <w:bCs/>
          <w:u w:val="single"/>
        </w:rPr>
      </w:pPr>
    </w:p>
    <w:p w14:paraId="200A4AC7" w14:textId="3EAAF11D" w:rsidR="006073DF" w:rsidRDefault="006073DF" w:rsidP="001911FB">
      <w:pPr>
        <w:pStyle w:val="NoSpacing"/>
        <w:rPr>
          <w:b/>
          <w:bCs/>
        </w:rPr>
      </w:pPr>
      <w:r w:rsidRPr="00CC779D">
        <w:rPr>
          <w:b/>
          <w:bCs/>
        </w:rPr>
        <w:t>Present:</w:t>
      </w:r>
    </w:p>
    <w:p w14:paraId="3C46F772" w14:textId="77777777" w:rsidR="007A4673" w:rsidRDefault="007A4673" w:rsidP="001911FB">
      <w:pPr>
        <w:pStyle w:val="NoSpacing"/>
        <w:rPr>
          <w:b/>
          <w:bCs/>
        </w:rPr>
      </w:pPr>
    </w:p>
    <w:p w14:paraId="76EAC737" w14:textId="77777777" w:rsidR="007A4673" w:rsidRPr="007A4673" w:rsidRDefault="007A4673" w:rsidP="007A4673">
      <w:pPr>
        <w:rPr>
          <w:color w:val="auto"/>
        </w:rPr>
      </w:pPr>
      <w:r w:rsidRPr="007A4673">
        <w:rPr>
          <w:color w:val="auto"/>
        </w:rPr>
        <w:t>Councillors P J Bevan, M Downes, C Elsbury, J Fussell, S Kent, C Lewis, A Broughton Pettit, J Pettit, M Prew, P Reed, D Roberts</w:t>
      </w:r>
    </w:p>
    <w:p w14:paraId="3F4BD692" w14:textId="53FD2106" w:rsidR="00916613" w:rsidRDefault="006073DF" w:rsidP="001911FB">
      <w:pPr>
        <w:pStyle w:val="NoSpacing"/>
        <w:rPr>
          <w:b/>
          <w:bCs/>
        </w:rPr>
      </w:pPr>
      <w:r w:rsidRPr="00CC779D">
        <w:rPr>
          <w:b/>
          <w:bCs/>
        </w:rPr>
        <w:t>Apologies:</w:t>
      </w:r>
    </w:p>
    <w:p w14:paraId="0EF0A2AB" w14:textId="77777777" w:rsidR="00E146D5" w:rsidRDefault="00E146D5" w:rsidP="001911FB">
      <w:pPr>
        <w:pStyle w:val="NoSpacing"/>
        <w:rPr>
          <w:b/>
          <w:bCs/>
        </w:rPr>
      </w:pPr>
    </w:p>
    <w:p w14:paraId="104AE1DA" w14:textId="39FA50F6" w:rsidR="004D1984" w:rsidRPr="004D1984" w:rsidRDefault="00E6576F" w:rsidP="004D1984">
      <w:pPr>
        <w:rPr>
          <w:color w:val="auto"/>
        </w:rPr>
      </w:pPr>
      <w:r w:rsidRPr="00E6576F">
        <w:rPr>
          <w:color w:val="auto"/>
        </w:rPr>
        <w:t>Councillor</w:t>
      </w:r>
      <w:r w:rsidR="004D1984" w:rsidRPr="004D1984">
        <w:rPr>
          <w:color w:val="auto"/>
        </w:rPr>
        <w:t xml:space="preserve"> J Grenfell</w:t>
      </w:r>
    </w:p>
    <w:p w14:paraId="19EB894A" w14:textId="092E418E" w:rsidR="006073DF" w:rsidRDefault="006073DF" w:rsidP="001911FB">
      <w:pPr>
        <w:pStyle w:val="NoSpacing"/>
        <w:rPr>
          <w:b/>
          <w:bCs/>
        </w:rPr>
      </w:pPr>
      <w:r w:rsidRPr="00CC779D">
        <w:rPr>
          <w:b/>
          <w:bCs/>
        </w:rPr>
        <w:t>In Attendance:</w:t>
      </w:r>
    </w:p>
    <w:p w14:paraId="7587F572" w14:textId="77777777" w:rsidR="00E146D5" w:rsidRDefault="00E146D5" w:rsidP="001911FB">
      <w:pPr>
        <w:pStyle w:val="NoSpacing"/>
        <w:rPr>
          <w:b/>
          <w:bCs/>
        </w:rPr>
      </w:pPr>
    </w:p>
    <w:p w14:paraId="126B1DB2" w14:textId="77777777" w:rsidR="00E146D5" w:rsidRPr="00E146D5" w:rsidRDefault="00E146D5" w:rsidP="00E146D5">
      <w:pPr>
        <w:spacing w:line="240" w:lineRule="auto"/>
        <w:rPr>
          <w:color w:val="auto"/>
        </w:rPr>
      </w:pPr>
      <w:r w:rsidRPr="00E146D5">
        <w:rPr>
          <w:color w:val="auto"/>
        </w:rPr>
        <w:t>R Collins, Gwent Police</w:t>
      </w:r>
    </w:p>
    <w:p w14:paraId="325EF880" w14:textId="77777777" w:rsidR="00E146D5" w:rsidRPr="00E146D5" w:rsidRDefault="00E146D5" w:rsidP="00E146D5">
      <w:pPr>
        <w:spacing w:line="240" w:lineRule="auto"/>
        <w:rPr>
          <w:color w:val="auto"/>
        </w:rPr>
      </w:pPr>
      <w:r w:rsidRPr="00E146D5">
        <w:rPr>
          <w:color w:val="auto"/>
        </w:rPr>
        <w:t>P G Davy, Town Clerk</w:t>
      </w:r>
    </w:p>
    <w:p w14:paraId="386A9E3D" w14:textId="3E8C65B5" w:rsidR="006073DF" w:rsidRPr="004525B3" w:rsidRDefault="00D96C60" w:rsidP="00803E2A">
      <w:pPr>
        <w:pStyle w:val="NoSpacing"/>
        <w:ind w:left="-567" w:hanging="284"/>
        <w:rPr>
          <w:b/>
          <w:bCs/>
          <w:sz w:val="20"/>
          <w:szCs w:val="20"/>
        </w:rPr>
      </w:pPr>
      <w:r>
        <w:t>4</w:t>
      </w:r>
      <w:r w:rsidR="005E4D42">
        <w:t>4</w:t>
      </w:r>
      <w:r w:rsidR="006073DF">
        <w:t xml:space="preserve"> </w:t>
      </w:r>
      <w:r w:rsidR="00CC779D">
        <w:tab/>
      </w:r>
      <w:r w:rsidR="005E4D42" w:rsidRPr="005E4D42">
        <w:rPr>
          <w:b/>
          <w:bCs/>
          <w:u w:val="single"/>
        </w:rPr>
        <w:t xml:space="preserve">MINUTES OF THE ORDINARY TOWN COUNCIL MEETING HELD ON </w:t>
      </w:r>
      <w:r w:rsidR="00A334EA" w:rsidRPr="004525B3">
        <w:rPr>
          <w:b/>
          <w:bCs/>
          <w:u w:val="single"/>
        </w:rPr>
        <w:t>26</w:t>
      </w:r>
      <w:r w:rsidR="00A334EA" w:rsidRPr="004525B3">
        <w:rPr>
          <w:b/>
          <w:bCs/>
          <w:u w:val="single"/>
          <w:vertAlign w:val="superscript"/>
        </w:rPr>
        <w:t>TH</w:t>
      </w:r>
      <w:r w:rsidR="004525B3" w:rsidRPr="004525B3">
        <w:rPr>
          <w:b/>
          <w:bCs/>
        </w:rPr>
        <w:tab/>
      </w:r>
      <w:r w:rsidR="00A334EA" w:rsidRPr="004525B3">
        <w:rPr>
          <w:b/>
          <w:bCs/>
          <w:u w:val="single"/>
        </w:rPr>
        <w:t>SEPTEMBER 202</w:t>
      </w:r>
      <w:r w:rsidR="00230716">
        <w:rPr>
          <w:b/>
          <w:bCs/>
          <w:u w:val="single"/>
        </w:rPr>
        <w:t>2</w:t>
      </w:r>
    </w:p>
    <w:p w14:paraId="466814AE" w14:textId="77777777" w:rsidR="00CC779D" w:rsidRDefault="00CC779D" w:rsidP="00247940">
      <w:pPr>
        <w:pStyle w:val="NoSpacing"/>
      </w:pPr>
    </w:p>
    <w:p w14:paraId="56647D6A" w14:textId="7BF5E5E1" w:rsidR="00540C29" w:rsidRPr="00D90F16" w:rsidRDefault="00D90F16" w:rsidP="00D90F16">
      <w:pPr>
        <w:rPr>
          <w:color w:val="auto"/>
        </w:rPr>
      </w:pPr>
      <w:r w:rsidRPr="00D90F16">
        <w:rPr>
          <w:color w:val="auto"/>
        </w:rPr>
        <w:t xml:space="preserve">Minutes of the Ordinary Town Council Meeting held on </w:t>
      </w:r>
      <w:r w:rsidR="00230716">
        <w:rPr>
          <w:color w:val="auto"/>
        </w:rPr>
        <w:t>26</w:t>
      </w:r>
      <w:r w:rsidR="00230716" w:rsidRPr="00230716">
        <w:rPr>
          <w:color w:val="auto"/>
          <w:vertAlign w:val="superscript"/>
        </w:rPr>
        <w:t>th</w:t>
      </w:r>
      <w:r w:rsidR="00230716">
        <w:rPr>
          <w:color w:val="auto"/>
        </w:rPr>
        <w:t xml:space="preserve"> September</w:t>
      </w:r>
      <w:r w:rsidRPr="00D90F16">
        <w:rPr>
          <w:color w:val="auto"/>
        </w:rPr>
        <w:t xml:space="preserve"> 2022 were received and confirmed and signed by the Town Mayor.</w:t>
      </w:r>
    </w:p>
    <w:p w14:paraId="1A36E462" w14:textId="42FB522D" w:rsidR="006073DF" w:rsidRDefault="00230716" w:rsidP="00247940">
      <w:pPr>
        <w:pStyle w:val="NoSpacing"/>
        <w:ind w:hanging="851"/>
        <w:rPr>
          <w:b/>
          <w:bCs/>
          <w:u w:val="single"/>
        </w:rPr>
      </w:pPr>
      <w:r>
        <w:t>4</w:t>
      </w:r>
      <w:r w:rsidR="00884E7B">
        <w:t>5</w:t>
      </w:r>
      <w:r w:rsidR="00540C29">
        <w:tab/>
      </w:r>
      <w:r w:rsidR="00540C29" w:rsidRPr="00540C29">
        <w:rPr>
          <w:b/>
          <w:bCs/>
          <w:u w:val="single"/>
        </w:rPr>
        <w:t>MATTERS ARISING</w:t>
      </w:r>
    </w:p>
    <w:p w14:paraId="1FB3E0CE" w14:textId="77777777" w:rsidR="009F6FAF" w:rsidRDefault="009F6FAF" w:rsidP="00247940">
      <w:pPr>
        <w:pStyle w:val="NoSpacing"/>
        <w:ind w:hanging="851"/>
        <w:rPr>
          <w:b/>
          <w:bCs/>
          <w:u w:val="single"/>
        </w:rPr>
      </w:pPr>
    </w:p>
    <w:p w14:paraId="2FA18779" w14:textId="1D240164" w:rsidR="009C7679" w:rsidRPr="009C7679" w:rsidRDefault="009C7679" w:rsidP="009C7679">
      <w:pPr>
        <w:rPr>
          <w:color w:val="auto"/>
        </w:rPr>
      </w:pPr>
      <w:r w:rsidRPr="009C7679">
        <w:rPr>
          <w:color w:val="auto"/>
        </w:rPr>
        <w:t xml:space="preserve">Minute 37 - It was noted that the success of the Caerffili in Bloom group was underpinned by the Town Council funding the summer floral decorations in the town centre. </w:t>
      </w:r>
    </w:p>
    <w:p w14:paraId="3BA351A1" w14:textId="1EFC45FD" w:rsidR="006073DF" w:rsidRDefault="009C7679" w:rsidP="00247940">
      <w:pPr>
        <w:pStyle w:val="NoSpacing"/>
        <w:ind w:hanging="851"/>
        <w:rPr>
          <w:b/>
          <w:bCs/>
          <w:u w:val="single"/>
        </w:rPr>
      </w:pPr>
      <w:r>
        <w:t>4</w:t>
      </w:r>
      <w:r w:rsidR="00A23AD9">
        <w:t>6</w:t>
      </w:r>
      <w:r w:rsidR="006073DF">
        <w:t xml:space="preserve"> </w:t>
      </w:r>
      <w:r w:rsidR="00540C29">
        <w:tab/>
      </w:r>
      <w:r w:rsidR="00540C29" w:rsidRPr="00540C29">
        <w:rPr>
          <w:b/>
          <w:bCs/>
          <w:u w:val="single"/>
        </w:rPr>
        <w:t>COMMUNITY SAFETY MATTERS</w:t>
      </w:r>
    </w:p>
    <w:p w14:paraId="68C875F6" w14:textId="77777777" w:rsidR="00A23AD9" w:rsidRDefault="00A23AD9" w:rsidP="00247940">
      <w:pPr>
        <w:pStyle w:val="NoSpacing"/>
        <w:ind w:hanging="851"/>
        <w:rPr>
          <w:b/>
          <w:bCs/>
          <w:u w:val="single"/>
        </w:rPr>
      </w:pPr>
    </w:p>
    <w:p w14:paraId="43990495" w14:textId="77777777" w:rsidR="004F6CEF" w:rsidRPr="004F6CEF" w:rsidRDefault="004F6CEF" w:rsidP="004F6CEF">
      <w:pPr>
        <w:rPr>
          <w:color w:val="auto"/>
        </w:rPr>
      </w:pPr>
      <w:r w:rsidRPr="004F6CEF">
        <w:rPr>
          <w:color w:val="auto"/>
        </w:rPr>
        <w:t>Gwent Police reported on the following:</w:t>
      </w:r>
    </w:p>
    <w:p w14:paraId="605191A2" w14:textId="77777777" w:rsidR="004F6CEF" w:rsidRPr="004F6CEF" w:rsidRDefault="004F6CEF" w:rsidP="002A0B7F">
      <w:pPr>
        <w:numPr>
          <w:ilvl w:val="0"/>
          <w:numId w:val="3"/>
        </w:numPr>
        <w:contextualSpacing/>
        <w:rPr>
          <w:color w:val="auto"/>
        </w:rPr>
      </w:pPr>
      <w:r w:rsidRPr="004F6CEF">
        <w:rPr>
          <w:color w:val="auto"/>
        </w:rPr>
        <w:t>Begging in the town centre</w:t>
      </w:r>
    </w:p>
    <w:p w14:paraId="344CE06C" w14:textId="77777777" w:rsidR="004F6CEF" w:rsidRPr="004F6CEF" w:rsidRDefault="004F6CEF" w:rsidP="002A0B7F">
      <w:pPr>
        <w:numPr>
          <w:ilvl w:val="0"/>
          <w:numId w:val="2"/>
        </w:numPr>
        <w:ind w:left="1077" w:hanging="357"/>
        <w:contextualSpacing/>
        <w:rPr>
          <w:color w:val="auto"/>
        </w:rPr>
      </w:pPr>
      <w:r w:rsidRPr="004F6CEF">
        <w:rPr>
          <w:color w:val="auto"/>
        </w:rPr>
        <w:t xml:space="preserve">Town Safe initiative </w:t>
      </w:r>
    </w:p>
    <w:p w14:paraId="044A70A5" w14:textId="77777777" w:rsidR="004F6CEF" w:rsidRPr="004F6CEF" w:rsidRDefault="004F6CEF" w:rsidP="004F6CEF">
      <w:pPr>
        <w:numPr>
          <w:ilvl w:val="0"/>
          <w:numId w:val="2"/>
        </w:numPr>
        <w:contextualSpacing/>
        <w:rPr>
          <w:color w:val="auto"/>
        </w:rPr>
      </w:pPr>
      <w:r w:rsidRPr="004F6CEF">
        <w:rPr>
          <w:color w:val="auto"/>
        </w:rPr>
        <w:t>Vehicle crime in Mill Road</w:t>
      </w:r>
    </w:p>
    <w:p w14:paraId="36D02283" w14:textId="77777777" w:rsidR="004F6CEF" w:rsidRPr="004F6CEF" w:rsidRDefault="004F6CEF" w:rsidP="004F6CEF">
      <w:pPr>
        <w:numPr>
          <w:ilvl w:val="0"/>
          <w:numId w:val="2"/>
        </w:numPr>
        <w:contextualSpacing/>
        <w:rPr>
          <w:color w:val="auto"/>
        </w:rPr>
      </w:pPr>
      <w:r w:rsidRPr="004F6CEF">
        <w:rPr>
          <w:color w:val="auto"/>
        </w:rPr>
        <w:t>Fire at rear of Starbucks</w:t>
      </w:r>
    </w:p>
    <w:p w14:paraId="69C8DABF" w14:textId="77777777" w:rsidR="004F6CEF" w:rsidRPr="004F6CEF" w:rsidRDefault="004F6CEF" w:rsidP="004F6CEF">
      <w:pPr>
        <w:numPr>
          <w:ilvl w:val="0"/>
          <w:numId w:val="2"/>
        </w:numPr>
        <w:contextualSpacing/>
        <w:rPr>
          <w:color w:val="auto"/>
        </w:rPr>
      </w:pPr>
      <w:r w:rsidRPr="004F6CEF">
        <w:rPr>
          <w:color w:val="auto"/>
        </w:rPr>
        <w:t xml:space="preserve">Changes to CSO cover </w:t>
      </w:r>
    </w:p>
    <w:p w14:paraId="597CC573" w14:textId="77777777" w:rsidR="004F6CEF" w:rsidRPr="004F6CEF" w:rsidRDefault="004F6CEF" w:rsidP="004F6CEF">
      <w:pPr>
        <w:numPr>
          <w:ilvl w:val="0"/>
          <w:numId w:val="2"/>
        </w:numPr>
        <w:contextualSpacing/>
        <w:rPr>
          <w:color w:val="auto"/>
        </w:rPr>
      </w:pPr>
      <w:r w:rsidRPr="004F6CEF">
        <w:rPr>
          <w:color w:val="auto"/>
        </w:rPr>
        <w:t xml:space="preserve">Planning for a Community Pride event in June 2023 </w:t>
      </w:r>
    </w:p>
    <w:p w14:paraId="5D7A4E92" w14:textId="75582B0F" w:rsidR="005D55BF" w:rsidRPr="00816A89" w:rsidRDefault="005D55BF" w:rsidP="00816A89">
      <w:pPr>
        <w:spacing w:after="0" w:line="240" w:lineRule="auto"/>
        <w:ind w:hanging="567"/>
        <w:rPr>
          <w:rFonts w:eastAsia="Calibri"/>
          <w:b/>
          <w:bCs/>
          <w:u w:val="single"/>
          <w:lang w:eastAsia="en-GB"/>
        </w:rPr>
      </w:pP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00E82E32">
        <w:rPr>
          <w:rFonts w:eastAsia="Calibri"/>
          <w:b/>
          <w:bCs/>
          <w:u w:val="single"/>
          <w:lang w:eastAsia="en-GB"/>
        </w:rPr>
        <w:tab/>
      </w:r>
    </w:p>
    <w:p w14:paraId="027E18EF" w14:textId="77777777" w:rsidR="00E82E32" w:rsidRDefault="00E82E32" w:rsidP="00247940">
      <w:pPr>
        <w:spacing w:after="3" w:line="240" w:lineRule="auto"/>
        <w:ind w:left="1213" w:hanging="10"/>
        <w:rPr>
          <w:rFonts w:eastAsia="Times New Roman"/>
          <w:b/>
          <w:bCs/>
          <w:sz w:val="22"/>
          <w:szCs w:val="22"/>
          <w:lang w:eastAsia="en-GB"/>
        </w:rPr>
      </w:pPr>
    </w:p>
    <w:p w14:paraId="382516A6" w14:textId="5278E1DF" w:rsidR="005D55BF" w:rsidRPr="00CC761F" w:rsidRDefault="005D55BF" w:rsidP="00247940">
      <w:pPr>
        <w:spacing w:after="3" w:line="240" w:lineRule="auto"/>
        <w:ind w:left="1213" w:hanging="10"/>
        <w:rPr>
          <w:rFonts w:eastAsia="Calibri"/>
          <w:b/>
          <w:bCs/>
          <w:sz w:val="22"/>
          <w:szCs w:val="22"/>
          <w:lang w:eastAsia="en-GB"/>
        </w:rPr>
      </w:pPr>
      <w:r w:rsidRPr="00CC761F">
        <w:rPr>
          <w:rFonts w:eastAsia="Times New Roman"/>
          <w:b/>
          <w:bCs/>
          <w:sz w:val="22"/>
          <w:szCs w:val="22"/>
          <w:lang w:eastAsia="en-GB"/>
        </w:rPr>
        <w:t>Address: The "Twyn Community Centre The Twyn Caerphilly CF83 IJL</w:t>
      </w:r>
    </w:p>
    <w:p w14:paraId="01E2AF75" w14:textId="77777777" w:rsidR="005D55BF" w:rsidRPr="00CC761F" w:rsidRDefault="005D55BF" w:rsidP="00247940">
      <w:pPr>
        <w:spacing w:after="0" w:line="240" w:lineRule="auto"/>
        <w:ind w:left="2150" w:right="2431"/>
        <w:jc w:val="center"/>
        <w:rPr>
          <w:rFonts w:eastAsia="Times New Roman"/>
          <w:b/>
          <w:bCs/>
          <w:sz w:val="22"/>
          <w:szCs w:val="22"/>
          <w:lang w:eastAsia="en-GB"/>
        </w:rPr>
      </w:pPr>
      <w:r w:rsidRPr="00CC761F">
        <w:rPr>
          <w:rFonts w:eastAsia="Times New Roman"/>
          <w:b/>
          <w:bCs/>
          <w:sz w:val="22"/>
          <w:szCs w:val="22"/>
          <w:lang w:eastAsia="en-GB"/>
        </w:rPr>
        <w:t>Telephone: Caerphilly 07950 935822</w:t>
      </w:r>
    </w:p>
    <w:p w14:paraId="7071C41D" w14:textId="77777777" w:rsidR="005D55BF" w:rsidRPr="00CC761F" w:rsidRDefault="005D55BF" w:rsidP="00247940">
      <w:pPr>
        <w:spacing w:after="0" w:line="240" w:lineRule="auto"/>
        <w:ind w:left="2150" w:right="2431"/>
        <w:jc w:val="center"/>
        <w:rPr>
          <w:rFonts w:eastAsia="Calibri"/>
          <w:b/>
          <w:bCs/>
          <w:sz w:val="22"/>
          <w:szCs w:val="22"/>
          <w:lang w:eastAsia="en-GB"/>
        </w:rPr>
      </w:pPr>
      <w:r w:rsidRPr="00CC761F">
        <w:rPr>
          <w:rFonts w:eastAsia="Times New Roman"/>
          <w:b/>
          <w:bCs/>
          <w:sz w:val="22"/>
          <w:szCs w:val="22"/>
          <w:lang w:eastAsia="en-GB"/>
        </w:rPr>
        <w:t xml:space="preserve"> E-mail: caerphillytowncouncil@outlook.com</w:t>
      </w:r>
    </w:p>
    <w:p w14:paraId="5541E982" w14:textId="10F0575D" w:rsidR="005D55BF" w:rsidRPr="001751D4" w:rsidRDefault="005D55BF" w:rsidP="001751D4">
      <w:pPr>
        <w:spacing w:after="3" w:line="240" w:lineRule="auto"/>
        <w:ind w:left="882" w:hanging="10"/>
        <w:rPr>
          <w:rFonts w:eastAsia="Times New Roman"/>
          <w:b/>
          <w:bCs/>
          <w:sz w:val="22"/>
          <w:szCs w:val="22"/>
          <w:lang w:eastAsia="en-GB"/>
        </w:rPr>
      </w:pPr>
      <w:r w:rsidRPr="00CC761F">
        <w:rPr>
          <w:rFonts w:eastAsia="Times New Roman"/>
          <w:b/>
          <w:bCs/>
          <w:sz w:val="22"/>
          <w:szCs w:val="22"/>
          <w:lang w:eastAsia="en-GB"/>
        </w:rPr>
        <w:t xml:space="preserve">                       Office hours: By Appointment Monday to </w:t>
      </w:r>
      <w:r w:rsidR="003B178C">
        <w:rPr>
          <w:rFonts w:eastAsia="Times New Roman"/>
          <w:b/>
          <w:bCs/>
          <w:sz w:val="22"/>
          <w:szCs w:val="22"/>
          <w:lang w:eastAsia="en-GB"/>
        </w:rPr>
        <w:t>Friday</w:t>
      </w:r>
    </w:p>
    <w:p w14:paraId="75C725F7" w14:textId="77777777" w:rsidR="00A36AEF" w:rsidRDefault="00065675" w:rsidP="00247940">
      <w:pPr>
        <w:pStyle w:val="NoSpacing"/>
      </w:pPr>
      <w:r w:rsidRPr="00065675">
        <w:lastRenderedPageBreak/>
        <w:t xml:space="preserve"> </w:t>
      </w:r>
    </w:p>
    <w:p w14:paraId="022A75C8" w14:textId="77777777" w:rsidR="00A36AEF" w:rsidRDefault="00A36AEF" w:rsidP="00247940">
      <w:pPr>
        <w:pStyle w:val="NoSpacing"/>
      </w:pPr>
    </w:p>
    <w:p w14:paraId="2D04A1F2" w14:textId="77777777" w:rsidR="00A36AEF" w:rsidRDefault="00A36AEF" w:rsidP="00A36AEF">
      <w:pPr>
        <w:pStyle w:val="NoSpacing"/>
        <w:ind w:hanging="851"/>
        <w:rPr>
          <w:b/>
          <w:bCs/>
          <w:u w:val="single"/>
        </w:rPr>
      </w:pPr>
      <w:r>
        <w:t xml:space="preserve">47 </w:t>
      </w:r>
      <w:r>
        <w:tab/>
      </w:r>
      <w:r w:rsidRPr="005D55BF">
        <w:rPr>
          <w:b/>
          <w:bCs/>
          <w:u w:val="single"/>
        </w:rPr>
        <w:t>TOWN MAYOR’S DIARY</w:t>
      </w:r>
    </w:p>
    <w:p w14:paraId="25C59D74" w14:textId="77777777" w:rsidR="00A36AEF" w:rsidRDefault="00A36AEF" w:rsidP="00A36AEF">
      <w:pPr>
        <w:pStyle w:val="NoSpacing"/>
        <w:ind w:hanging="851"/>
        <w:rPr>
          <w:b/>
          <w:bCs/>
          <w:u w:val="single"/>
        </w:rPr>
      </w:pPr>
    </w:p>
    <w:p w14:paraId="729EA395" w14:textId="77777777" w:rsidR="00E46547" w:rsidRPr="00E46547" w:rsidRDefault="00E46547" w:rsidP="00E46547">
      <w:pPr>
        <w:rPr>
          <w:color w:val="auto"/>
        </w:rPr>
      </w:pPr>
      <w:r w:rsidRPr="00E46547">
        <w:rPr>
          <w:color w:val="auto"/>
        </w:rPr>
        <w:t xml:space="preserve">The Mayor had attended an awards evening at Caerphilly Bowling Club. </w:t>
      </w:r>
    </w:p>
    <w:p w14:paraId="49EE9501" w14:textId="6A1DDC53" w:rsidR="006073DF" w:rsidRDefault="00E46547" w:rsidP="00247940">
      <w:pPr>
        <w:pStyle w:val="NoSpacing"/>
        <w:ind w:hanging="851"/>
        <w:rPr>
          <w:b/>
          <w:bCs/>
          <w:u w:val="single"/>
        </w:rPr>
      </w:pPr>
      <w:r>
        <w:t>4</w:t>
      </w:r>
      <w:r w:rsidR="00407E17">
        <w:t>8</w:t>
      </w:r>
      <w:r w:rsidR="003C7EAE">
        <w:tab/>
      </w:r>
      <w:r w:rsidR="003C7EAE" w:rsidRPr="003C7EAE">
        <w:rPr>
          <w:b/>
          <w:bCs/>
          <w:u w:val="single"/>
        </w:rPr>
        <w:t xml:space="preserve"> ENVIRONMENTAL MATTERS</w:t>
      </w:r>
    </w:p>
    <w:p w14:paraId="23E1A11C" w14:textId="71DD800B" w:rsidR="00E46547" w:rsidRPr="00E46547" w:rsidRDefault="00E46547" w:rsidP="00E46547">
      <w:pPr>
        <w:pStyle w:val="NoSpacing"/>
        <w:ind w:hanging="851"/>
      </w:pPr>
      <w:r>
        <w:tab/>
      </w:r>
    </w:p>
    <w:p w14:paraId="7F0ABEC0" w14:textId="2BCDAF72" w:rsidR="0037581C" w:rsidRPr="0037581C" w:rsidRDefault="0037581C" w:rsidP="0037581C">
      <w:pPr>
        <w:rPr>
          <w:color w:val="auto"/>
        </w:rPr>
      </w:pPr>
      <w:r w:rsidRPr="0037581C">
        <w:rPr>
          <w:color w:val="auto"/>
        </w:rPr>
        <w:t>NRA was involved in a number of pollution incidents.</w:t>
      </w:r>
    </w:p>
    <w:p w14:paraId="3F0675E8" w14:textId="0952A471" w:rsidR="006073DF" w:rsidRDefault="00F031CF" w:rsidP="00247940">
      <w:pPr>
        <w:pStyle w:val="NoSpacing"/>
        <w:ind w:hanging="851"/>
        <w:rPr>
          <w:b/>
          <w:bCs/>
          <w:u w:val="single"/>
        </w:rPr>
      </w:pPr>
      <w:r>
        <w:t>4</w:t>
      </w:r>
      <w:r w:rsidR="00407E17">
        <w:t>9</w:t>
      </w:r>
      <w:r w:rsidR="003C7EAE">
        <w:tab/>
      </w:r>
      <w:r w:rsidR="003C7EAE" w:rsidRPr="003C7EAE">
        <w:rPr>
          <w:b/>
          <w:bCs/>
          <w:u w:val="single"/>
        </w:rPr>
        <w:t>TOWN CLERK’S REPORTS</w:t>
      </w:r>
    </w:p>
    <w:p w14:paraId="7E873A67" w14:textId="77777777" w:rsidR="00EC564E" w:rsidRDefault="00EC564E" w:rsidP="00247940">
      <w:pPr>
        <w:pStyle w:val="NoSpacing"/>
        <w:ind w:hanging="851"/>
        <w:rPr>
          <w:b/>
          <w:bCs/>
          <w:u w:val="single"/>
        </w:rPr>
      </w:pPr>
    </w:p>
    <w:p w14:paraId="323D0DCF" w14:textId="6AACC78F" w:rsidR="00EC564E" w:rsidRPr="00EC564E" w:rsidRDefault="00EC564E" w:rsidP="00EC564E">
      <w:pPr>
        <w:rPr>
          <w:color w:val="auto"/>
          <w:u w:val="single"/>
        </w:rPr>
      </w:pPr>
      <w:r w:rsidRPr="00EC564E">
        <w:rPr>
          <w:color w:val="auto"/>
          <w:u w:val="single"/>
        </w:rPr>
        <w:t>1 Training Plan</w:t>
      </w:r>
    </w:p>
    <w:p w14:paraId="6B479D81" w14:textId="77777777" w:rsidR="00EC564E" w:rsidRPr="00EC564E" w:rsidRDefault="00EC564E" w:rsidP="00EC564E">
      <w:pPr>
        <w:rPr>
          <w:color w:val="auto"/>
        </w:rPr>
      </w:pPr>
      <w:r w:rsidRPr="00EC564E">
        <w:rPr>
          <w:color w:val="auto"/>
        </w:rPr>
        <w:t>The draft of the Training Plan had been presented at the October meeting. No further comments had been received.</w:t>
      </w:r>
    </w:p>
    <w:p w14:paraId="35725FDD" w14:textId="77777777" w:rsidR="00EC564E" w:rsidRPr="00EC564E" w:rsidRDefault="00EC564E" w:rsidP="00EC564E">
      <w:pPr>
        <w:rPr>
          <w:color w:val="auto"/>
        </w:rPr>
      </w:pPr>
      <w:r w:rsidRPr="00EC564E">
        <w:rPr>
          <w:color w:val="auto"/>
        </w:rPr>
        <w:t>It was resolved to approve the Training Plan and publish on the website by the deadline required by Welsh Government of 5 November 2022.</w:t>
      </w:r>
    </w:p>
    <w:p w14:paraId="7FD480D1" w14:textId="77777777" w:rsidR="00EC564E" w:rsidRPr="00EC564E" w:rsidRDefault="00EC564E" w:rsidP="00EC564E">
      <w:pPr>
        <w:rPr>
          <w:color w:val="auto"/>
          <w:u w:val="single"/>
        </w:rPr>
      </w:pPr>
      <w:r w:rsidRPr="00EC564E">
        <w:rPr>
          <w:color w:val="auto"/>
          <w:u w:val="single"/>
        </w:rPr>
        <w:t>2 Q2 Budget Monitoring 2022/23 Financial Year</w:t>
      </w:r>
    </w:p>
    <w:p w14:paraId="165EC279" w14:textId="77777777" w:rsidR="00EC564E" w:rsidRPr="00EC564E" w:rsidRDefault="00EC564E" w:rsidP="00EC564E">
      <w:pPr>
        <w:rPr>
          <w:color w:val="auto"/>
        </w:rPr>
      </w:pPr>
      <w:r w:rsidRPr="00EC564E">
        <w:rPr>
          <w:color w:val="auto"/>
        </w:rPr>
        <w:t>Expenditure in the period 1</w:t>
      </w:r>
      <w:r w:rsidRPr="00EC564E">
        <w:rPr>
          <w:color w:val="auto"/>
          <w:vertAlign w:val="superscript"/>
        </w:rPr>
        <w:t>st</w:t>
      </w:r>
      <w:r w:rsidRPr="00EC564E">
        <w:rPr>
          <w:color w:val="auto"/>
        </w:rPr>
        <w:t xml:space="preserve"> April 2022 to 30</w:t>
      </w:r>
      <w:r w:rsidRPr="00EC564E">
        <w:rPr>
          <w:color w:val="auto"/>
          <w:vertAlign w:val="superscript"/>
        </w:rPr>
        <w:t>th</w:t>
      </w:r>
      <w:r w:rsidRPr="00EC564E">
        <w:rPr>
          <w:color w:val="auto"/>
        </w:rPr>
        <w:t xml:space="preserve"> September 2022 was £61,442 which represents 44% of the budget estimates approved in November 2021.</w:t>
      </w:r>
    </w:p>
    <w:p w14:paraId="4C5748D7" w14:textId="77777777" w:rsidR="00EC564E" w:rsidRPr="00EC564E" w:rsidRDefault="00EC564E" w:rsidP="00EC564E">
      <w:pPr>
        <w:rPr>
          <w:color w:val="auto"/>
        </w:rPr>
      </w:pPr>
      <w:r w:rsidRPr="00EC564E">
        <w:rPr>
          <w:color w:val="auto"/>
        </w:rPr>
        <w:t>Members noted the report.</w:t>
      </w:r>
    </w:p>
    <w:p w14:paraId="7A2DE518" w14:textId="45847A1E" w:rsidR="006073DF" w:rsidRDefault="00EC564E" w:rsidP="00247940">
      <w:pPr>
        <w:pStyle w:val="NoSpacing"/>
        <w:ind w:hanging="851"/>
        <w:rPr>
          <w:b/>
          <w:bCs/>
          <w:u w:val="single"/>
        </w:rPr>
      </w:pPr>
      <w:r>
        <w:t>5</w:t>
      </w:r>
      <w:r w:rsidR="00525700">
        <w:t>0</w:t>
      </w:r>
      <w:r w:rsidR="00DA0265">
        <w:tab/>
      </w:r>
      <w:r w:rsidR="00DA0265" w:rsidRPr="00DA0265">
        <w:rPr>
          <w:b/>
          <w:bCs/>
          <w:u w:val="single"/>
        </w:rPr>
        <w:t>PLANNING MATTERS</w:t>
      </w:r>
    </w:p>
    <w:p w14:paraId="212D3916" w14:textId="77777777" w:rsidR="00DA0265" w:rsidRPr="00DA0265" w:rsidRDefault="00DA0265" w:rsidP="00247940">
      <w:pPr>
        <w:pStyle w:val="NoSpacing"/>
        <w:ind w:hanging="851"/>
        <w:rPr>
          <w:b/>
          <w:bCs/>
          <w:u w:val="single"/>
        </w:rPr>
      </w:pPr>
    </w:p>
    <w:p w14:paraId="4DBAB444" w14:textId="0531B2E9" w:rsidR="006073DF" w:rsidRDefault="006073DF" w:rsidP="00247940">
      <w:pPr>
        <w:pStyle w:val="NoSpacing"/>
      </w:pPr>
      <w:r>
        <w:t>The following planning applications were considered, and comments made as follows:</w:t>
      </w:r>
    </w:p>
    <w:p w14:paraId="5EA94F03" w14:textId="77777777" w:rsidR="00DA0265" w:rsidRDefault="00DA0265" w:rsidP="00247940">
      <w:pPr>
        <w:pStyle w:val="NoSpacing"/>
      </w:pPr>
    </w:p>
    <w:p w14:paraId="1B7CCCE7" w14:textId="77777777" w:rsidR="00A66AB1" w:rsidRPr="00A66AB1" w:rsidRDefault="00A66AB1" w:rsidP="00A66AB1">
      <w:pPr>
        <w:rPr>
          <w:color w:val="auto"/>
        </w:rPr>
      </w:pPr>
      <w:r w:rsidRPr="00A66AB1">
        <w:rPr>
          <w:color w:val="auto"/>
        </w:rPr>
        <w:t>22/0762/ADV – no objections</w:t>
      </w:r>
    </w:p>
    <w:p w14:paraId="1DCD7557" w14:textId="77777777" w:rsidR="00A66AB1" w:rsidRPr="00A66AB1" w:rsidRDefault="00A66AB1" w:rsidP="00A66AB1">
      <w:pPr>
        <w:rPr>
          <w:color w:val="auto"/>
        </w:rPr>
      </w:pPr>
      <w:r w:rsidRPr="00A66AB1">
        <w:rPr>
          <w:color w:val="auto"/>
        </w:rPr>
        <w:t>22/0768/ADV – no objections</w:t>
      </w:r>
    </w:p>
    <w:p w14:paraId="6E1B3FA7" w14:textId="77777777" w:rsidR="00A66AB1" w:rsidRPr="00A66AB1" w:rsidRDefault="00A66AB1" w:rsidP="00A66AB1">
      <w:pPr>
        <w:rPr>
          <w:color w:val="auto"/>
        </w:rPr>
      </w:pPr>
      <w:r w:rsidRPr="00A66AB1">
        <w:rPr>
          <w:color w:val="auto"/>
        </w:rPr>
        <w:t>22/0794/FULL – no objections</w:t>
      </w:r>
    </w:p>
    <w:p w14:paraId="2665DA96" w14:textId="77777777" w:rsidR="00A66AB1" w:rsidRPr="00A66AB1" w:rsidRDefault="00A66AB1" w:rsidP="00A66AB1">
      <w:pPr>
        <w:rPr>
          <w:color w:val="auto"/>
        </w:rPr>
      </w:pPr>
      <w:r w:rsidRPr="00A66AB1">
        <w:rPr>
          <w:color w:val="auto"/>
        </w:rPr>
        <w:t>22/0825/FULL -  no objections</w:t>
      </w:r>
    </w:p>
    <w:p w14:paraId="2C7F7C24" w14:textId="77777777" w:rsidR="00A66AB1" w:rsidRPr="00A66AB1" w:rsidRDefault="00A66AB1" w:rsidP="00A66AB1">
      <w:pPr>
        <w:rPr>
          <w:color w:val="auto"/>
        </w:rPr>
      </w:pPr>
      <w:r w:rsidRPr="00A66AB1">
        <w:rPr>
          <w:color w:val="auto"/>
        </w:rPr>
        <w:t>Councillor J Fussell declared an interest and took no part in the discussion or decision making on any of the applications.</w:t>
      </w:r>
    </w:p>
    <w:p w14:paraId="5A09DB72" w14:textId="7A85CD56" w:rsidR="006073DF" w:rsidRDefault="0053343C" w:rsidP="00247940">
      <w:pPr>
        <w:pStyle w:val="NoSpacing"/>
        <w:ind w:hanging="851"/>
        <w:rPr>
          <w:b/>
          <w:bCs/>
          <w:u w:val="single"/>
        </w:rPr>
      </w:pPr>
      <w:r>
        <w:t>5</w:t>
      </w:r>
      <w:r w:rsidR="00E63E63">
        <w:t>1</w:t>
      </w:r>
      <w:r w:rsidR="006073DF">
        <w:t xml:space="preserve"> </w:t>
      </w:r>
      <w:r w:rsidR="00DA0265">
        <w:tab/>
      </w:r>
      <w:r w:rsidR="00DA0265" w:rsidRPr="00DA0265">
        <w:rPr>
          <w:b/>
          <w:bCs/>
          <w:u w:val="single"/>
        </w:rPr>
        <w:t>PAYMENTS AND FINANCIAL MATTERS</w:t>
      </w:r>
    </w:p>
    <w:p w14:paraId="5E1D167B" w14:textId="77777777" w:rsidR="00DA0265" w:rsidRPr="00DA0265" w:rsidRDefault="00DA0265" w:rsidP="00247940">
      <w:pPr>
        <w:pStyle w:val="NoSpacing"/>
        <w:ind w:hanging="851"/>
        <w:rPr>
          <w:b/>
          <w:bCs/>
          <w:u w:val="single"/>
        </w:rPr>
      </w:pPr>
    </w:p>
    <w:p w14:paraId="05296F5F" w14:textId="26D6ECE9" w:rsidR="00FB43D2" w:rsidRDefault="006073DF" w:rsidP="00247940">
      <w:pPr>
        <w:pStyle w:val="NoSpacing"/>
      </w:pPr>
      <w:r>
        <w:t>1 List of Payments were noted and approved.</w:t>
      </w:r>
    </w:p>
    <w:p w14:paraId="5E3DBCF2" w14:textId="77777777" w:rsidR="00773282" w:rsidRDefault="00773282" w:rsidP="00247940">
      <w:pPr>
        <w:pStyle w:val="NoSpacing"/>
      </w:pPr>
    </w:p>
    <w:p w14:paraId="467FD6E5" w14:textId="1CF46146" w:rsidR="006073DF" w:rsidRDefault="006073DF" w:rsidP="00247940">
      <w:pPr>
        <w:pStyle w:val="NoSpacing"/>
      </w:pPr>
      <w:r>
        <w:t>2 Bank account balances were noted.</w:t>
      </w:r>
    </w:p>
    <w:p w14:paraId="1E5CEE3A" w14:textId="77777777" w:rsidR="00773282" w:rsidRDefault="00773282" w:rsidP="00247940">
      <w:pPr>
        <w:pStyle w:val="NoSpacing"/>
      </w:pPr>
    </w:p>
    <w:p w14:paraId="5AA429C9" w14:textId="2BD08867" w:rsidR="00DC7B16" w:rsidRPr="00252074" w:rsidRDefault="00DC7B16" w:rsidP="00DC7B16">
      <w:pPr>
        <w:rPr>
          <w:b/>
          <w:bCs/>
          <w:color w:val="auto"/>
        </w:rPr>
      </w:pPr>
      <w:r w:rsidRPr="00252074">
        <w:rPr>
          <w:b/>
          <w:bCs/>
          <w:color w:val="auto"/>
        </w:rPr>
        <w:t>3 Applications for Financial Assistance</w:t>
      </w:r>
    </w:p>
    <w:p w14:paraId="16B43A9E" w14:textId="77777777" w:rsidR="00773282" w:rsidRPr="00773282" w:rsidRDefault="00773282" w:rsidP="00773282">
      <w:pPr>
        <w:rPr>
          <w:color w:val="auto"/>
          <w:u w:val="single"/>
        </w:rPr>
      </w:pPr>
      <w:r w:rsidRPr="00773282">
        <w:rPr>
          <w:color w:val="auto"/>
          <w:u w:val="single"/>
        </w:rPr>
        <w:t xml:space="preserve">Caerffili and District Twinning Association </w:t>
      </w:r>
    </w:p>
    <w:p w14:paraId="1B396B89" w14:textId="77777777" w:rsidR="00773282" w:rsidRPr="00773282" w:rsidRDefault="00773282" w:rsidP="00773282">
      <w:pPr>
        <w:rPr>
          <w:color w:val="auto"/>
        </w:rPr>
      </w:pPr>
      <w:r w:rsidRPr="00773282">
        <w:rPr>
          <w:color w:val="auto"/>
        </w:rPr>
        <w:t>A grant of £250 was approved. Expenditure authorised under the Local Government Act 1972, section 137.</w:t>
      </w:r>
    </w:p>
    <w:p w14:paraId="04DF19BA" w14:textId="77777777" w:rsidR="00773282" w:rsidRDefault="00773282" w:rsidP="00773282">
      <w:pPr>
        <w:rPr>
          <w:color w:val="auto"/>
        </w:rPr>
      </w:pPr>
      <w:r w:rsidRPr="00773282">
        <w:rPr>
          <w:color w:val="auto"/>
        </w:rPr>
        <w:t>Councillors P J Bevan, J Pettit, and M Prew declared an interest and took no part in the discussion or decision making on this application.</w:t>
      </w:r>
    </w:p>
    <w:p w14:paraId="0D85E9DA" w14:textId="77777777" w:rsidR="00773282" w:rsidRDefault="00773282" w:rsidP="00773282">
      <w:pPr>
        <w:rPr>
          <w:color w:val="auto"/>
        </w:rPr>
      </w:pPr>
    </w:p>
    <w:p w14:paraId="2F146849" w14:textId="77777777" w:rsidR="00554C8B" w:rsidRDefault="00554C8B" w:rsidP="00757691">
      <w:pPr>
        <w:spacing w:after="0" w:line="240" w:lineRule="auto"/>
        <w:rPr>
          <w:color w:val="auto"/>
        </w:rPr>
      </w:pPr>
    </w:p>
    <w:p w14:paraId="483A37BB" w14:textId="77777777" w:rsidR="005E6B85" w:rsidRDefault="005E6B85" w:rsidP="00757691">
      <w:pPr>
        <w:spacing w:after="0" w:line="240" w:lineRule="auto"/>
        <w:rPr>
          <w:color w:val="auto"/>
        </w:rPr>
      </w:pPr>
    </w:p>
    <w:p w14:paraId="7DEA9576" w14:textId="77777777" w:rsidR="00773282" w:rsidRPr="00773282" w:rsidRDefault="00773282" w:rsidP="00773282">
      <w:pPr>
        <w:rPr>
          <w:color w:val="auto"/>
          <w:u w:val="single"/>
        </w:rPr>
      </w:pPr>
      <w:r w:rsidRPr="00773282">
        <w:rPr>
          <w:color w:val="auto"/>
          <w:u w:val="single"/>
        </w:rPr>
        <w:t>Save the Children Caerphilly Branch</w:t>
      </w:r>
    </w:p>
    <w:p w14:paraId="2B74C61B" w14:textId="77777777" w:rsidR="00773282" w:rsidRDefault="00773282" w:rsidP="00773282">
      <w:pPr>
        <w:rPr>
          <w:color w:val="auto"/>
        </w:rPr>
      </w:pPr>
      <w:r w:rsidRPr="00773282">
        <w:rPr>
          <w:color w:val="auto"/>
        </w:rPr>
        <w:t>A grant of £100 was approved. Expenditure authorised under the Local Government Act 1972, section 137.</w:t>
      </w:r>
    </w:p>
    <w:p w14:paraId="39E0C590" w14:textId="77777777" w:rsidR="00773282" w:rsidRPr="00773282" w:rsidRDefault="00773282" w:rsidP="00773282">
      <w:pPr>
        <w:rPr>
          <w:color w:val="auto"/>
          <w:u w:val="single"/>
        </w:rPr>
      </w:pPr>
      <w:r w:rsidRPr="00773282">
        <w:rPr>
          <w:color w:val="auto"/>
          <w:u w:val="single"/>
        </w:rPr>
        <w:t>Eisteddfod y Cymoedd</w:t>
      </w:r>
    </w:p>
    <w:p w14:paraId="7F07F149" w14:textId="77777777" w:rsidR="00773282" w:rsidRPr="00773282" w:rsidRDefault="00773282" w:rsidP="00773282">
      <w:pPr>
        <w:rPr>
          <w:color w:val="auto"/>
        </w:rPr>
      </w:pPr>
      <w:r w:rsidRPr="00773282">
        <w:rPr>
          <w:color w:val="auto"/>
        </w:rPr>
        <w:t>A grant of £400 was approved. Expenditure authorised under the Local Government Act 1972, section 145.</w:t>
      </w:r>
    </w:p>
    <w:p w14:paraId="3163DF37" w14:textId="339EC558" w:rsidR="006073DF" w:rsidRDefault="00B25A7D" w:rsidP="00247940">
      <w:pPr>
        <w:pStyle w:val="NoSpacing"/>
        <w:ind w:hanging="851"/>
        <w:rPr>
          <w:b/>
          <w:bCs/>
          <w:u w:val="single"/>
        </w:rPr>
      </w:pPr>
      <w:r>
        <w:t>5</w:t>
      </w:r>
      <w:r w:rsidR="00205CCF">
        <w:t>2</w:t>
      </w:r>
      <w:r w:rsidR="006073DF">
        <w:t xml:space="preserve"> </w:t>
      </w:r>
      <w:r w:rsidR="00DA0265">
        <w:tab/>
      </w:r>
      <w:r w:rsidR="00DA0265" w:rsidRPr="00DA0265">
        <w:rPr>
          <w:b/>
          <w:bCs/>
          <w:u w:val="single"/>
        </w:rPr>
        <w:t>CORRESPONDENCE</w:t>
      </w:r>
    </w:p>
    <w:p w14:paraId="7E003301" w14:textId="77777777" w:rsidR="00252074" w:rsidRDefault="00252074" w:rsidP="00247940">
      <w:pPr>
        <w:pStyle w:val="NoSpacing"/>
        <w:ind w:hanging="851"/>
        <w:rPr>
          <w:b/>
          <w:bCs/>
          <w:u w:val="single"/>
        </w:rPr>
      </w:pPr>
    </w:p>
    <w:p w14:paraId="40DD286C" w14:textId="0C833D13" w:rsidR="002121F4" w:rsidRPr="002121F4" w:rsidRDefault="002121F4" w:rsidP="002121F4">
      <w:pPr>
        <w:rPr>
          <w:color w:val="auto"/>
        </w:rPr>
      </w:pPr>
      <w:r w:rsidRPr="002121F4">
        <w:rPr>
          <w:color w:val="auto"/>
        </w:rPr>
        <w:t>Correspondence had been received from CCBC seeking views on the Parklets that had been introduced during Covid to assist hospitality establishments. It was agreed to support the retention of the Parklets on a permanent basis subject to ensuring appropriate access for pedestrians and disabled persons.</w:t>
      </w:r>
    </w:p>
    <w:p w14:paraId="77413C7A" w14:textId="056BEE95" w:rsidR="006073DF" w:rsidRDefault="002121F4" w:rsidP="00247940">
      <w:pPr>
        <w:pStyle w:val="NoSpacing"/>
        <w:ind w:hanging="851"/>
        <w:rPr>
          <w:b/>
          <w:bCs/>
          <w:u w:val="single"/>
        </w:rPr>
      </w:pPr>
      <w:r>
        <w:t>5</w:t>
      </w:r>
      <w:r w:rsidR="00C82276">
        <w:t>3</w:t>
      </w:r>
      <w:r w:rsidR="00DA0265">
        <w:tab/>
      </w:r>
      <w:r w:rsidR="00DA0265" w:rsidRPr="00DA0265">
        <w:rPr>
          <w:b/>
          <w:bCs/>
          <w:u w:val="single"/>
        </w:rPr>
        <w:t>MEMBER REQUESTS FOR FUTURE REPORTS</w:t>
      </w:r>
    </w:p>
    <w:p w14:paraId="389860FC" w14:textId="77777777" w:rsidR="00DA0265" w:rsidRPr="00DA0265" w:rsidRDefault="00DA0265" w:rsidP="00247940">
      <w:pPr>
        <w:pStyle w:val="NoSpacing"/>
        <w:ind w:hanging="851"/>
        <w:rPr>
          <w:b/>
          <w:bCs/>
          <w:u w:val="single"/>
        </w:rPr>
      </w:pPr>
    </w:p>
    <w:p w14:paraId="1CB9FE32" w14:textId="3F8A0769" w:rsidR="006073DF" w:rsidRDefault="006073DF" w:rsidP="00247940">
      <w:pPr>
        <w:pStyle w:val="NoSpacing"/>
      </w:pPr>
      <w:r>
        <w:t>There were no requests.</w:t>
      </w:r>
    </w:p>
    <w:p w14:paraId="0E9DAD26" w14:textId="77777777" w:rsidR="00DA0265" w:rsidRDefault="00DA0265" w:rsidP="00247940">
      <w:pPr>
        <w:pStyle w:val="NoSpacing"/>
      </w:pPr>
    </w:p>
    <w:p w14:paraId="5CE59451" w14:textId="77777777" w:rsidR="00352FFE" w:rsidRPr="00352FFE" w:rsidRDefault="00352FFE" w:rsidP="00352FFE">
      <w:pPr>
        <w:rPr>
          <w:color w:val="auto"/>
        </w:rPr>
      </w:pPr>
      <w:r w:rsidRPr="00352FFE">
        <w:rPr>
          <w:color w:val="auto"/>
        </w:rPr>
        <w:t>The meeting closed at 7.05 pm.</w:t>
      </w:r>
    </w:p>
    <w:p w14:paraId="22529657" w14:textId="77777777" w:rsidR="006073DF" w:rsidRDefault="006073DF" w:rsidP="00247940">
      <w:pPr>
        <w:pStyle w:val="NoSpacing"/>
      </w:pPr>
    </w:p>
    <w:p w14:paraId="7D423262" w14:textId="77777777" w:rsidR="006073DF" w:rsidRDefault="006073DF" w:rsidP="00247940">
      <w:pPr>
        <w:spacing w:after="0" w:line="240" w:lineRule="auto"/>
        <w:ind w:hanging="567"/>
        <w:rPr>
          <w:rFonts w:eastAsia="Calibri"/>
          <w:b/>
          <w:bCs/>
          <w:lang w:eastAsia="en-GB"/>
        </w:rPr>
      </w:pPr>
    </w:p>
    <w:p w14:paraId="1750963C" w14:textId="09A04B13" w:rsidR="00476A91" w:rsidRDefault="00476A91" w:rsidP="00247940">
      <w:pPr>
        <w:spacing w:after="0" w:line="240" w:lineRule="auto"/>
        <w:ind w:hanging="567"/>
        <w:rPr>
          <w:rFonts w:eastAsia="Calibri"/>
          <w:b/>
          <w:bCs/>
          <w:lang w:eastAsia="en-GB"/>
        </w:rPr>
      </w:pPr>
    </w:p>
    <w:p w14:paraId="656CD21F" w14:textId="1AC5CE46" w:rsidR="00476A91" w:rsidRDefault="00476A91" w:rsidP="00247940">
      <w:pPr>
        <w:spacing w:after="0" w:line="240" w:lineRule="auto"/>
        <w:ind w:hanging="567"/>
        <w:rPr>
          <w:rFonts w:eastAsia="Calibri"/>
          <w:b/>
          <w:bCs/>
          <w:lang w:eastAsia="en-GB"/>
        </w:rPr>
      </w:pPr>
    </w:p>
    <w:p w14:paraId="31871332" w14:textId="25F82EBF" w:rsidR="00476A91" w:rsidRDefault="00476A91" w:rsidP="00247940">
      <w:pPr>
        <w:spacing w:after="0" w:line="240" w:lineRule="auto"/>
        <w:ind w:hanging="567"/>
        <w:rPr>
          <w:rFonts w:eastAsia="Calibri"/>
          <w:b/>
          <w:bCs/>
          <w:lang w:eastAsia="en-GB"/>
        </w:rPr>
      </w:pPr>
    </w:p>
    <w:p w14:paraId="3D261719" w14:textId="77777777" w:rsidR="00476A91" w:rsidRDefault="00476A91" w:rsidP="00247940">
      <w:pPr>
        <w:spacing w:after="0" w:line="240" w:lineRule="auto"/>
        <w:ind w:hanging="567"/>
        <w:rPr>
          <w:rFonts w:eastAsia="Calibri"/>
          <w:b/>
          <w:bCs/>
          <w:lang w:eastAsia="en-GB"/>
        </w:rPr>
      </w:pPr>
    </w:p>
    <w:p w14:paraId="0E362176" w14:textId="4DAE71ED" w:rsidR="003E2E49" w:rsidRDefault="003E2E49" w:rsidP="00247940">
      <w:pPr>
        <w:spacing w:after="0" w:line="240" w:lineRule="auto"/>
        <w:ind w:hanging="567"/>
        <w:rPr>
          <w:rFonts w:eastAsia="Calibri"/>
          <w:b/>
          <w:bCs/>
          <w:lang w:eastAsia="en-GB"/>
        </w:rPr>
      </w:pPr>
    </w:p>
    <w:p w14:paraId="421B9F53" w14:textId="77777777" w:rsidR="003E2E49" w:rsidRPr="00E63BE5" w:rsidRDefault="003E2E49" w:rsidP="00247940">
      <w:pPr>
        <w:spacing w:after="3" w:line="240" w:lineRule="auto"/>
        <w:ind w:left="882" w:hanging="10"/>
        <w:rPr>
          <w:rFonts w:eastAsia="Times New Roman"/>
          <w:sz w:val="22"/>
          <w:szCs w:val="22"/>
          <w:lang w:eastAsia="en-GB"/>
        </w:rPr>
      </w:pPr>
    </w:p>
    <w:sectPr w:rsidR="003E2E49" w:rsidRPr="00E63BE5" w:rsidSect="00230716">
      <w:pgSz w:w="11906" w:h="16838"/>
      <w:pgMar w:top="851" w:right="566"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59B1"/>
    <w:multiLevelType w:val="hybridMultilevel"/>
    <w:tmpl w:val="0FFCA1B6"/>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56E97D70"/>
    <w:multiLevelType w:val="hybridMultilevel"/>
    <w:tmpl w:val="1BCCDE1A"/>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717F66"/>
    <w:multiLevelType w:val="hybridMultilevel"/>
    <w:tmpl w:val="1520CF26"/>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0437608">
    <w:abstractNumId w:val="1"/>
  </w:num>
  <w:num w:numId="2" w16cid:durableId="489103345">
    <w:abstractNumId w:val="2"/>
  </w:num>
  <w:num w:numId="3" w16cid:durableId="68690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1375E"/>
    <w:rsid w:val="00034A2C"/>
    <w:rsid w:val="00065675"/>
    <w:rsid w:val="00070907"/>
    <w:rsid w:val="000D69B1"/>
    <w:rsid w:val="000E628F"/>
    <w:rsid w:val="001751D4"/>
    <w:rsid w:val="00176C30"/>
    <w:rsid w:val="001911FB"/>
    <w:rsid w:val="0019401E"/>
    <w:rsid w:val="00205CCF"/>
    <w:rsid w:val="00207B9A"/>
    <w:rsid w:val="002121F4"/>
    <w:rsid w:val="00223690"/>
    <w:rsid w:val="00230716"/>
    <w:rsid w:val="002424F7"/>
    <w:rsid w:val="00244621"/>
    <w:rsid w:val="00245B11"/>
    <w:rsid w:val="00247940"/>
    <w:rsid w:val="00252074"/>
    <w:rsid w:val="00257CAC"/>
    <w:rsid w:val="00265766"/>
    <w:rsid w:val="00270E86"/>
    <w:rsid w:val="002A0B7F"/>
    <w:rsid w:val="002C7F3D"/>
    <w:rsid w:val="003278B0"/>
    <w:rsid w:val="00344F66"/>
    <w:rsid w:val="00347662"/>
    <w:rsid w:val="00352FFE"/>
    <w:rsid w:val="0037581C"/>
    <w:rsid w:val="00387DF4"/>
    <w:rsid w:val="003B178C"/>
    <w:rsid w:val="003C7EAE"/>
    <w:rsid w:val="003D6549"/>
    <w:rsid w:val="003E17EE"/>
    <w:rsid w:val="003E2E49"/>
    <w:rsid w:val="00407E17"/>
    <w:rsid w:val="00427066"/>
    <w:rsid w:val="004525B3"/>
    <w:rsid w:val="00460BA9"/>
    <w:rsid w:val="00470E1A"/>
    <w:rsid w:val="00476A91"/>
    <w:rsid w:val="004A0AAF"/>
    <w:rsid w:val="004D1984"/>
    <w:rsid w:val="004D4139"/>
    <w:rsid w:val="004F6CEF"/>
    <w:rsid w:val="0051072A"/>
    <w:rsid w:val="00525700"/>
    <w:rsid w:val="0052778B"/>
    <w:rsid w:val="0053343C"/>
    <w:rsid w:val="00540C29"/>
    <w:rsid w:val="00546290"/>
    <w:rsid w:val="00554C8B"/>
    <w:rsid w:val="00584F86"/>
    <w:rsid w:val="0059469D"/>
    <w:rsid w:val="005A0B91"/>
    <w:rsid w:val="005A47B4"/>
    <w:rsid w:val="005D55BF"/>
    <w:rsid w:val="005E4D42"/>
    <w:rsid w:val="005E4F0D"/>
    <w:rsid w:val="005E6B85"/>
    <w:rsid w:val="005F7B4E"/>
    <w:rsid w:val="00600DEC"/>
    <w:rsid w:val="0060567E"/>
    <w:rsid w:val="006073DF"/>
    <w:rsid w:val="00612AC0"/>
    <w:rsid w:val="0064083D"/>
    <w:rsid w:val="00664BAA"/>
    <w:rsid w:val="00685BAE"/>
    <w:rsid w:val="006A2BCF"/>
    <w:rsid w:val="006D5354"/>
    <w:rsid w:val="007161C9"/>
    <w:rsid w:val="00722CEC"/>
    <w:rsid w:val="00757691"/>
    <w:rsid w:val="00773282"/>
    <w:rsid w:val="00793661"/>
    <w:rsid w:val="007A4673"/>
    <w:rsid w:val="007B4C5F"/>
    <w:rsid w:val="00803E2A"/>
    <w:rsid w:val="00811288"/>
    <w:rsid w:val="00816A89"/>
    <w:rsid w:val="00842828"/>
    <w:rsid w:val="00856686"/>
    <w:rsid w:val="00880B87"/>
    <w:rsid w:val="00884E7B"/>
    <w:rsid w:val="008933A8"/>
    <w:rsid w:val="008A269F"/>
    <w:rsid w:val="008A63D2"/>
    <w:rsid w:val="00916613"/>
    <w:rsid w:val="00924DCB"/>
    <w:rsid w:val="00966F3B"/>
    <w:rsid w:val="009A31B1"/>
    <w:rsid w:val="009A3464"/>
    <w:rsid w:val="009C7679"/>
    <w:rsid w:val="009F6FAF"/>
    <w:rsid w:val="00A23AD9"/>
    <w:rsid w:val="00A334EA"/>
    <w:rsid w:val="00A35D12"/>
    <w:rsid w:val="00A36AEF"/>
    <w:rsid w:val="00A4636A"/>
    <w:rsid w:val="00A503B6"/>
    <w:rsid w:val="00A53891"/>
    <w:rsid w:val="00A66AB1"/>
    <w:rsid w:val="00A97D7C"/>
    <w:rsid w:val="00AC4D6B"/>
    <w:rsid w:val="00AD26FD"/>
    <w:rsid w:val="00B02477"/>
    <w:rsid w:val="00B02FAE"/>
    <w:rsid w:val="00B06514"/>
    <w:rsid w:val="00B11B0E"/>
    <w:rsid w:val="00B25A7D"/>
    <w:rsid w:val="00B4011E"/>
    <w:rsid w:val="00B57893"/>
    <w:rsid w:val="00B754B5"/>
    <w:rsid w:val="00B96FEA"/>
    <w:rsid w:val="00BD4E47"/>
    <w:rsid w:val="00BF72A4"/>
    <w:rsid w:val="00C5696C"/>
    <w:rsid w:val="00C56BA9"/>
    <w:rsid w:val="00C82276"/>
    <w:rsid w:val="00C8297D"/>
    <w:rsid w:val="00CA0933"/>
    <w:rsid w:val="00CB4DA4"/>
    <w:rsid w:val="00CC761F"/>
    <w:rsid w:val="00CC779D"/>
    <w:rsid w:val="00CC78D1"/>
    <w:rsid w:val="00CF6E58"/>
    <w:rsid w:val="00D03DA7"/>
    <w:rsid w:val="00D215AF"/>
    <w:rsid w:val="00D663D1"/>
    <w:rsid w:val="00D90F16"/>
    <w:rsid w:val="00D96C60"/>
    <w:rsid w:val="00DA0265"/>
    <w:rsid w:val="00DA3587"/>
    <w:rsid w:val="00DA575B"/>
    <w:rsid w:val="00DA758D"/>
    <w:rsid w:val="00DC7B16"/>
    <w:rsid w:val="00DF3778"/>
    <w:rsid w:val="00E12399"/>
    <w:rsid w:val="00E13511"/>
    <w:rsid w:val="00E146D5"/>
    <w:rsid w:val="00E2175F"/>
    <w:rsid w:val="00E368C1"/>
    <w:rsid w:val="00E46547"/>
    <w:rsid w:val="00E63BE5"/>
    <w:rsid w:val="00E63E63"/>
    <w:rsid w:val="00E6576F"/>
    <w:rsid w:val="00E7470F"/>
    <w:rsid w:val="00E82E32"/>
    <w:rsid w:val="00EA7029"/>
    <w:rsid w:val="00EB58DE"/>
    <w:rsid w:val="00EB625B"/>
    <w:rsid w:val="00EC564E"/>
    <w:rsid w:val="00F031CF"/>
    <w:rsid w:val="00F12C65"/>
    <w:rsid w:val="00F62C58"/>
    <w:rsid w:val="00F64F38"/>
    <w:rsid w:val="00F97A33"/>
    <w:rsid w:val="00FB43D2"/>
    <w:rsid w:val="00FC5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31</cp:revision>
  <dcterms:created xsi:type="dcterms:W3CDTF">2022-10-24T11:10:00Z</dcterms:created>
  <dcterms:modified xsi:type="dcterms:W3CDTF">2022-10-24T12:51:00Z</dcterms:modified>
</cp:coreProperties>
</file>